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A9D6B" w14:textId="5BD81DDD" w:rsidR="00DD0B50" w:rsidRPr="008A5920" w:rsidRDefault="000D03D2" w:rsidP="000D03D2">
      <w:pPr>
        <w:tabs>
          <w:tab w:val="left" w:pos="8640"/>
        </w:tabs>
        <w:spacing w:after="0" w:line="360" w:lineRule="auto"/>
        <w:jc w:val="center"/>
        <w:rPr>
          <w:rFonts w:ascii="Tahoma" w:hAnsi="Tahoma" w:cs="Tahoma"/>
          <w:sz w:val="28"/>
          <w:szCs w:val="28"/>
          <w:lang w:val="el-GR"/>
        </w:rPr>
      </w:pPr>
      <w:bookmarkStart w:id="0" w:name="_GoBack"/>
      <w:bookmarkEnd w:id="0"/>
      <w:r w:rsidRPr="000D03D2">
        <w:rPr>
          <w:rFonts w:ascii="Tahoma" w:hAnsi="Tahoma" w:cs="Tahoma"/>
          <w:noProof/>
          <w:sz w:val="28"/>
          <w:szCs w:val="28"/>
          <w:lang w:val="el-GR" w:eastAsia="el-GR"/>
        </w:rPr>
        <w:drawing>
          <wp:inline distT="0" distB="0" distL="0" distR="0" wp14:anchorId="5B70B19B" wp14:editId="300DBB38">
            <wp:extent cx="1800000" cy="932400"/>
            <wp:effectExtent l="0" t="0" r="0" b="1270"/>
            <wp:docPr id="1" name="Εικόνα 1" descr="P:\Public9240\ΓΡΑΦΕΙΟ ΤΥΠΟΥ\YLIKO\ETE_Logo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9240\ΓΡΑΦΕΙΟ ΤΥΠΟΥ\YLIKO\ETE_Logo_G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932400"/>
                    </a:xfrm>
                    <a:prstGeom prst="rect">
                      <a:avLst/>
                    </a:prstGeom>
                    <a:noFill/>
                    <a:ln>
                      <a:noFill/>
                    </a:ln>
                  </pic:spPr>
                </pic:pic>
              </a:graphicData>
            </a:graphic>
          </wp:inline>
        </w:drawing>
      </w:r>
    </w:p>
    <w:p w14:paraId="4F95CFB0" w14:textId="40B7FB2B" w:rsidR="00DD0B50" w:rsidRPr="000D03D2" w:rsidRDefault="000D03D2" w:rsidP="000D03D2">
      <w:pPr>
        <w:tabs>
          <w:tab w:val="left" w:pos="8640"/>
        </w:tabs>
        <w:spacing w:after="0" w:line="360" w:lineRule="auto"/>
        <w:jc w:val="center"/>
        <w:rPr>
          <w:rFonts w:ascii="Times New Roman" w:hAnsi="Times New Roman" w:cs="Times New Roman"/>
          <w:b/>
          <w:sz w:val="24"/>
          <w:szCs w:val="24"/>
          <w:lang w:val="el-GR"/>
        </w:rPr>
      </w:pPr>
      <w:r w:rsidRPr="000D03D2">
        <w:rPr>
          <w:rFonts w:ascii="Times New Roman" w:hAnsi="Times New Roman" w:cs="Times New Roman"/>
          <w:b/>
          <w:sz w:val="24"/>
          <w:szCs w:val="24"/>
          <w:lang w:val="el-GR"/>
        </w:rPr>
        <w:t>ΟΜΙΛΙΑ Κ. ΜΙΧΑΗΛΙΔΗ</w:t>
      </w:r>
    </w:p>
    <w:p w14:paraId="414D6728" w14:textId="77777777" w:rsidR="00923CAC" w:rsidRPr="000D03D2" w:rsidRDefault="00DD0B50" w:rsidP="00536E6D">
      <w:p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Κυρίες και Κ</w:t>
      </w:r>
      <w:r w:rsidR="009B52D7" w:rsidRPr="000D03D2">
        <w:rPr>
          <w:rFonts w:ascii="Times New Roman" w:hAnsi="Times New Roman" w:cs="Times New Roman"/>
          <w:lang w:val="el-GR"/>
        </w:rPr>
        <w:t>ύριοι,</w:t>
      </w:r>
    </w:p>
    <w:p w14:paraId="517B49AA" w14:textId="77777777" w:rsidR="00953828" w:rsidRPr="000D03D2" w:rsidRDefault="00953828" w:rsidP="00536E6D">
      <w:pPr>
        <w:tabs>
          <w:tab w:val="left" w:pos="8640"/>
        </w:tabs>
        <w:spacing w:after="0" w:line="360" w:lineRule="auto"/>
        <w:jc w:val="both"/>
        <w:rPr>
          <w:rFonts w:ascii="Times New Roman" w:hAnsi="Times New Roman" w:cs="Times New Roman"/>
          <w:lang w:val="el-GR"/>
        </w:rPr>
      </w:pPr>
    </w:p>
    <w:p w14:paraId="4B701BDA" w14:textId="65220874" w:rsidR="00496C67" w:rsidRPr="000D03D2" w:rsidRDefault="00082099" w:rsidP="00536E6D">
      <w:p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 xml:space="preserve">Σας καλωσορίζω στη φετινή Γενική Συνέλευση και σας ευχαριστώ θερμά </w:t>
      </w:r>
      <w:r w:rsidR="001C7530" w:rsidRPr="000D03D2">
        <w:rPr>
          <w:rFonts w:ascii="Times New Roman" w:hAnsi="Times New Roman" w:cs="Times New Roman"/>
          <w:lang w:val="el-GR"/>
        </w:rPr>
        <w:t>που εί</w:t>
      </w:r>
      <w:r w:rsidR="007B1D10" w:rsidRPr="000D03D2">
        <w:rPr>
          <w:rFonts w:ascii="Times New Roman" w:hAnsi="Times New Roman" w:cs="Times New Roman"/>
          <w:lang w:val="el-GR"/>
        </w:rPr>
        <w:t>στε μαζί μας.</w:t>
      </w:r>
      <w:r w:rsidR="00496C67" w:rsidRPr="000D03D2">
        <w:rPr>
          <w:rFonts w:ascii="Times New Roman" w:hAnsi="Times New Roman" w:cs="Times New Roman"/>
          <w:lang w:val="el-GR"/>
        </w:rPr>
        <w:t xml:space="preserve"> Για άλλη μια φορά φέτος συναντιόμαστε διαδικτυακά. </w:t>
      </w:r>
      <w:r w:rsidR="009B0D7D" w:rsidRPr="000D03D2">
        <w:rPr>
          <w:rFonts w:ascii="Times New Roman" w:hAnsi="Times New Roman" w:cs="Times New Roman"/>
          <w:lang w:val="el-GR"/>
        </w:rPr>
        <w:t>Ε</w:t>
      </w:r>
      <w:r w:rsidR="00496C67" w:rsidRPr="000D03D2">
        <w:rPr>
          <w:rFonts w:ascii="Times New Roman" w:hAnsi="Times New Roman" w:cs="Times New Roman"/>
          <w:lang w:val="el-GR"/>
        </w:rPr>
        <w:t>υελπιστ</w:t>
      </w:r>
      <w:r w:rsidR="009B0D7D" w:rsidRPr="000D03D2">
        <w:rPr>
          <w:rFonts w:ascii="Times New Roman" w:hAnsi="Times New Roman" w:cs="Times New Roman"/>
          <w:lang w:val="el-GR"/>
        </w:rPr>
        <w:t xml:space="preserve">ώ </w:t>
      </w:r>
      <w:r w:rsidR="00496C67" w:rsidRPr="000D03D2">
        <w:rPr>
          <w:rFonts w:ascii="Times New Roman" w:hAnsi="Times New Roman" w:cs="Times New Roman"/>
          <w:lang w:val="el-GR"/>
        </w:rPr>
        <w:t>ότι η πανδημία βαίνει σιγά σιγά προς το τέλος της και θα μπορέσουμε να επανέλθουμε σε μια πιο φυσιολογική πραγματικότητα</w:t>
      </w:r>
      <w:r w:rsidR="009B0D7D" w:rsidRPr="000D03D2">
        <w:rPr>
          <w:rFonts w:ascii="Times New Roman" w:hAnsi="Times New Roman" w:cs="Times New Roman"/>
          <w:lang w:val="el-GR"/>
        </w:rPr>
        <w:t xml:space="preserve">. Οι </w:t>
      </w:r>
      <w:r w:rsidR="00496C67" w:rsidRPr="000D03D2">
        <w:rPr>
          <w:rFonts w:ascii="Times New Roman" w:hAnsi="Times New Roman" w:cs="Times New Roman"/>
          <w:lang w:val="el-GR"/>
        </w:rPr>
        <w:t xml:space="preserve"> συνθήκες </w:t>
      </w:r>
      <w:r w:rsidR="009B0D7D" w:rsidRPr="000D03D2">
        <w:rPr>
          <w:rFonts w:ascii="Times New Roman" w:hAnsi="Times New Roman" w:cs="Times New Roman"/>
          <w:lang w:val="el-GR"/>
        </w:rPr>
        <w:t xml:space="preserve">απαιτούν ακόμη </w:t>
      </w:r>
      <w:r w:rsidR="00496C67" w:rsidRPr="000D03D2">
        <w:rPr>
          <w:rFonts w:ascii="Times New Roman" w:hAnsi="Times New Roman" w:cs="Times New Roman"/>
          <w:lang w:val="el-GR"/>
        </w:rPr>
        <w:t xml:space="preserve">συνεχή εγρήγορση, ετοιμότητα,  ευλυγισία </w:t>
      </w:r>
      <w:r w:rsidR="009B0D7D" w:rsidRPr="000D03D2">
        <w:rPr>
          <w:rFonts w:ascii="Times New Roman" w:hAnsi="Times New Roman" w:cs="Times New Roman"/>
          <w:lang w:val="el-GR"/>
        </w:rPr>
        <w:t xml:space="preserve">στους </w:t>
      </w:r>
      <w:r w:rsidR="00496C67" w:rsidRPr="000D03D2">
        <w:rPr>
          <w:rFonts w:ascii="Times New Roman" w:hAnsi="Times New Roman" w:cs="Times New Roman"/>
          <w:lang w:val="el-GR"/>
        </w:rPr>
        <w:t>μηχανισμούς μας και δημιουργικότητα στην ηγεσία και τις αποφάσεις μας.</w:t>
      </w:r>
    </w:p>
    <w:p w14:paraId="6D3B8243" w14:textId="1F014332" w:rsidR="00316A15" w:rsidRPr="000D03D2" w:rsidRDefault="00316A15" w:rsidP="00536E6D">
      <w:pPr>
        <w:tabs>
          <w:tab w:val="left" w:pos="8640"/>
        </w:tabs>
        <w:spacing w:after="0" w:line="360" w:lineRule="auto"/>
        <w:jc w:val="both"/>
        <w:rPr>
          <w:rFonts w:ascii="Times New Roman" w:hAnsi="Times New Roman" w:cs="Times New Roman"/>
          <w:lang w:val="el-GR"/>
        </w:rPr>
      </w:pPr>
    </w:p>
    <w:p w14:paraId="37326ADA" w14:textId="2E9AB428" w:rsidR="00316A15" w:rsidRPr="000D03D2" w:rsidRDefault="00316A15" w:rsidP="00316A15">
      <w:p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 xml:space="preserve">Θέλω να ευχαριστήσω όλα τα μέλη του Διοικητικού Συμβουλίου για την εξαιρετική συνεργασία και την πολύτιμη συνεισφορά τους τα </w:t>
      </w:r>
      <w:r w:rsidR="009B0D7D" w:rsidRPr="000D03D2">
        <w:rPr>
          <w:rFonts w:ascii="Times New Roman" w:hAnsi="Times New Roman" w:cs="Times New Roman"/>
          <w:lang w:val="el-GR"/>
        </w:rPr>
        <w:t xml:space="preserve">τέσσερα σχεδόν </w:t>
      </w:r>
      <w:r w:rsidRPr="000D03D2">
        <w:rPr>
          <w:rFonts w:ascii="Times New Roman" w:hAnsi="Times New Roman" w:cs="Times New Roman"/>
          <w:lang w:val="el-GR"/>
        </w:rPr>
        <w:t xml:space="preserve">τελευταία χρόνια που είμαστε μαζί, συνοδοιπόροι και συνδιαμορφωτές ενός νέου </w:t>
      </w:r>
      <w:r w:rsidRPr="000D03D2">
        <w:rPr>
          <w:rFonts w:ascii="Times New Roman" w:eastAsia="Times New Roman" w:hAnsi="Times New Roman" w:cs="Times New Roman"/>
          <w:lang w:val="el-GR" w:eastAsia="zh-TW"/>
        </w:rPr>
        <w:t>πλαισίου λειτουργίας που βασίζεται σε κοινές αξίες, κοινούς στόχους και κοινό όραμα</w:t>
      </w:r>
      <w:r w:rsidR="009B0D7D" w:rsidRPr="000D03D2">
        <w:rPr>
          <w:rFonts w:ascii="Times New Roman" w:eastAsia="Times New Roman" w:hAnsi="Times New Roman" w:cs="Times New Roman"/>
          <w:lang w:val="el-GR" w:eastAsia="zh-TW"/>
        </w:rPr>
        <w:t>, που σμιλέψαμε μαζί.</w:t>
      </w:r>
    </w:p>
    <w:p w14:paraId="2439F08F" w14:textId="77777777" w:rsidR="00316A15" w:rsidRPr="000D03D2" w:rsidRDefault="00316A15" w:rsidP="00316A15">
      <w:pPr>
        <w:spacing w:after="0" w:line="240" w:lineRule="auto"/>
        <w:rPr>
          <w:rFonts w:ascii="Times New Roman" w:eastAsia="Times New Roman" w:hAnsi="Times New Roman" w:cs="Times New Roman"/>
          <w:lang w:val="el-GR" w:eastAsia="zh-TW"/>
        </w:rPr>
      </w:pPr>
    </w:p>
    <w:p w14:paraId="7FD18498" w14:textId="7FFE2729" w:rsidR="00476DEF" w:rsidRPr="000D03D2" w:rsidRDefault="00316A15" w:rsidP="003C7A53">
      <w:p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Θέλω επίσης να συγχαρώ τον Παύλο και την εκτελεστική του ομάδα για την πρόοδο, την αποτελεσματικότητα</w:t>
      </w:r>
      <w:r w:rsidR="009B0D7D" w:rsidRPr="000D03D2">
        <w:rPr>
          <w:rFonts w:ascii="Times New Roman" w:hAnsi="Times New Roman" w:cs="Times New Roman"/>
          <w:lang w:val="el-GR"/>
        </w:rPr>
        <w:t>,</w:t>
      </w:r>
      <w:r w:rsidRPr="000D03D2">
        <w:rPr>
          <w:rFonts w:ascii="Times New Roman" w:hAnsi="Times New Roman" w:cs="Times New Roman"/>
          <w:lang w:val="el-GR"/>
        </w:rPr>
        <w:t xml:space="preserve"> και την ηγεσία που επέδειξαν σε δύσκολες συνθήκες πρωτόγνωρης αβεβαιότητας. </w:t>
      </w:r>
    </w:p>
    <w:p w14:paraId="48F00931" w14:textId="77777777" w:rsidR="003C7A53" w:rsidRPr="000D03D2" w:rsidRDefault="003C7A53" w:rsidP="003C7A53">
      <w:pPr>
        <w:tabs>
          <w:tab w:val="left" w:pos="8640"/>
        </w:tabs>
        <w:spacing w:after="0" w:line="360" w:lineRule="auto"/>
        <w:jc w:val="both"/>
        <w:rPr>
          <w:rFonts w:ascii="Times New Roman" w:hAnsi="Times New Roman" w:cs="Times New Roman"/>
          <w:lang w:val="el-GR"/>
        </w:rPr>
      </w:pPr>
    </w:p>
    <w:p w14:paraId="2C1BDA6D" w14:textId="77777777" w:rsidR="007A6F4D" w:rsidRPr="000D03D2" w:rsidRDefault="00476DEF" w:rsidP="007A6F4D">
      <w:p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 xml:space="preserve">Το όραμα και η αποστολή του Μετασχηματισμού μας οδήγησε </w:t>
      </w:r>
      <w:r w:rsidR="00316A15" w:rsidRPr="000D03D2">
        <w:rPr>
          <w:rFonts w:ascii="Times New Roman" w:eastAsia="Times New Roman" w:hAnsi="Times New Roman" w:cs="Times New Roman"/>
          <w:lang w:val="el-GR"/>
        </w:rPr>
        <w:t xml:space="preserve">να </w:t>
      </w:r>
      <w:r w:rsidRPr="000D03D2">
        <w:rPr>
          <w:rFonts w:ascii="Times New Roman" w:eastAsia="Times New Roman" w:hAnsi="Times New Roman" w:cs="Times New Roman"/>
          <w:lang w:val="el-GR"/>
        </w:rPr>
        <w:t xml:space="preserve">θωρακίσουμε και να οδηγήσουμε την Εθνική Τράπεζα στο </w:t>
      </w:r>
      <w:r w:rsidR="00316A15" w:rsidRPr="000D03D2">
        <w:rPr>
          <w:rFonts w:ascii="Times New Roman" w:eastAsia="Times New Roman" w:hAnsi="Times New Roman" w:cs="Times New Roman"/>
          <w:lang w:val="el-GR"/>
        </w:rPr>
        <w:t>αύριο</w:t>
      </w:r>
      <w:r w:rsidRPr="000D03D2">
        <w:rPr>
          <w:rFonts w:ascii="Times New Roman" w:eastAsia="Times New Roman" w:hAnsi="Times New Roman" w:cs="Times New Roman"/>
          <w:lang w:val="el-GR"/>
        </w:rPr>
        <w:t xml:space="preserve">. </w:t>
      </w:r>
    </w:p>
    <w:p w14:paraId="278CB334" w14:textId="77777777" w:rsidR="003C7A53" w:rsidRPr="000D03D2" w:rsidRDefault="00536E6D" w:rsidP="003C7A53">
      <w:pPr>
        <w:spacing w:line="360" w:lineRule="auto"/>
        <w:rPr>
          <w:rFonts w:ascii="Times New Roman" w:hAnsi="Times New Roman" w:cs="Times New Roman"/>
          <w:lang w:val="el-GR"/>
        </w:rPr>
      </w:pPr>
      <w:r w:rsidRPr="000D03D2">
        <w:rPr>
          <w:rFonts w:ascii="Times New Roman" w:hAnsi="Times New Roman" w:cs="Times New Roman"/>
          <w:lang w:val="el-GR"/>
        </w:rPr>
        <w:t xml:space="preserve">Το πρόγραμμα Μετασχηματισμού όπλισε </w:t>
      </w:r>
      <w:r w:rsidR="00476DEF" w:rsidRPr="000D03D2">
        <w:rPr>
          <w:rFonts w:ascii="Times New Roman" w:hAnsi="Times New Roman" w:cs="Times New Roman"/>
          <w:lang w:val="el-GR"/>
        </w:rPr>
        <w:t xml:space="preserve">και </w:t>
      </w:r>
      <w:r w:rsidR="007B1D10" w:rsidRPr="000D03D2">
        <w:rPr>
          <w:rFonts w:ascii="Times New Roman" w:hAnsi="Times New Roman" w:cs="Times New Roman"/>
          <w:lang w:val="el-GR"/>
        </w:rPr>
        <w:t>προετοίμασε</w:t>
      </w:r>
      <w:r w:rsidRPr="000D03D2">
        <w:rPr>
          <w:rFonts w:ascii="Times New Roman" w:hAnsi="Times New Roman" w:cs="Times New Roman"/>
          <w:lang w:val="el-GR"/>
        </w:rPr>
        <w:t xml:space="preserve"> </w:t>
      </w:r>
      <w:r w:rsidR="00476DEF" w:rsidRPr="000D03D2">
        <w:rPr>
          <w:rFonts w:ascii="Times New Roman" w:hAnsi="Times New Roman" w:cs="Times New Roman"/>
          <w:lang w:val="el-GR"/>
        </w:rPr>
        <w:t xml:space="preserve">τη Τράπεζά μας </w:t>
      </w:r>
      <w:r w:rsidRPr="000D03D2">
        <w:rPr>
          <w:rFonts w:ascii="Times New Roman" w:hAnsi="Times New Roman" w:cs="Times New Roman"/>
          <w:lang w:val="el-GR"/>
        </w:rPr>
        <w:t>για</w:t>
      </w:r>
      <w:r w:rsidR="00476DEF" w:rsidRPr="000D03D2">
        <w:rPr>
          <w:rFonts w:ascii="Times New Roman" w:hAnsi="Times New Roman" w:cs="Times New Roman"/>
          <w:lang w:val="el-GR"/>
        </w:rPr>
        <w:t xml:space="preserve"> να μπορεί να ανταπεξέρχεται συστηματικά και με επιτυχία σε όλες τις προκλήσεις και τις </w:t>
      </w:r>
      <w:r w:rsidRPr="000D03D2">
        <w:rPr>
          <w:rFonts w:ascii="Times New Roman" w:hAnsi="Times New Roman" w:cs="Times New Roman"/>
          <w:lang w:val="el-GR"/>
        </w:rPr>
        <w:t>δυσκολίες</w:t>
      </w:r>
      <w:r w:rsidR="00476DEF" w:rsidRPr="000D03D2">
        <w:rPr>
          <w:rFonts w:ascii="Times New Roman" w:hAnsi="Times New Roman" w:cs="Times New Roman"/>
          <w:lang w:val="el-GR"/>
        </w:rPr>
        <w:t xml:space="preserve"> που μας επιφυλλάσει τα μέλλον</w:t>
      </w:r>
      <w:r w:rsidR="007B1D10" w:rsidRPr="000D03D2">
        <w:rPr>
          <w:rFonts w:ascii="Times New Roman" w:hAnsi="Times New Roman" w:cs="Times New Roman"/>
          <w:lang w:val="el-GR"/>
        </w:rPr>
        <w:t xml:space="preserve">. </w:t>
      </w:r>
      <w:r w:rsidR="0001681B" w:rsidRPr="000D03D2">
        <w:rPr>
          <w:rFonts w:ascii="Times New Roman" w:hAnsi="Times New Roman" w:cs="Times New Roman"/>
          <w:lang w:val="el-GR"/>
        </w:rPr>
        <w:t>Οι μηχανισμοί του Μετασχηματισμού έγιναν</w:t>
      </w:r>
      <w:r w:rsidR="007B1D10" w:rsidRPr="000D03D2">
        <w:rPr>
          <w:rFonts w:ascii="Times New Roman" w:hAnsi="Times New Roman" w:cs="Times New Roman"/>
          <w:lang w:val="el-GR"/>
        </w:rPr>
        <w:t xml:space="preserve"> το </w:t>
      </w:r>
      <w:r w:rsidR="00476DEF" w:rsidRPr="000D03D2">
        <w:rPr>
          <w:rFonts w:ascii="Times New Roman" w:hAnsi="Times New Roman" w:cs="Times New Roman"/>
          <w:lang w:val="el-GR"/>
        </w:rPr>
        <w:t>πλαίσιο και το εργαλείο για</w:t>
      </w:r>
      <w:r w:rsidR="007A6F4D" w:rsidRPr="000D03D2">
        <w:rPr>
          <w:rFonts w:ascii="Times New Roman" w:hAnsi="Times New Roman" w:cs="Times New Roman"/>
          <w:lang w:val="el-GR"/>
        </w:rPr>
        <w:t xml:space="preserve"> </w:t>
      </w:r>
      <w:r w:rsidR="00476DEF" w:rsidRPr="000D03D2">
        <w:rPr>
          <w:rFonts w:ascii="Times New Roman" w:hAnsi="Times New Roman" w:cs="Times New Roman"/>
          <w:lang w:val="el-GR"/>
        </w:rPr>
        <w:t>να</w:t>
      </w:r>
      <w:r w:rsidR="003C7A53" w:rsidRPr="000D03D2">
        <w:rPr>
          <w:rFonts w:ascii="Times New Roman" w:hAnsi="Times New Roman" w:cs="Times New Roman"/>
          <w:lang w:val="el-GR"/>
        </w:rPr>
        <w:t xml:space="preserve"> παραμένουμε</w:t>
      </w:r>
      <w:r w:rsidR="00476DEF" w:rsidRPr="000D03D2">
        <w:rPr>
          <w:rFonts w:ascii="Times New Roman" w:hAnsi="Times New Roman" w:cs="Times New Roman"/>
          <w:lang w:val="el-GR"/>
        </w:rPr>
        <w:t xml:space="preserve"> συνεχώς μπροστά από τις εξελίξεις. </w:t>
      </w:r>
      <w:r w:rsidR="003C7A53" w:rsidRPr="000D03D2">
        <w:rPr>
          <w:rFonts w:ascii="Times New Roman" w:hAnsi="Times New Roman" w:cs="Times New Roman"/>
          <w:lang w:val="el-GR"/>
        </w:rPr>
        <w:br/>
      </w:r>
    </w:p>
    <w:p w14:paraId="2815458D" w14:textId="050E077C" w:rsidR="00476DEF" w:rsidRPr="000D03D2" w:rsidRDefault="009B0D7D" w:rsidP="003C7A53">
      <w:pPr>
        <w:spacing w:line="360" w:lineRule="auto"/>
        <w:rPr>
          <w:rFonts w:ascii="Times New Roman" w:hAnsi="Times New Roman" w:cs="Times New Roman"/>
          <w:lang w:val="el-GR"/>
        </w:rPr>
      </w:pPr>
      <w:r w:rsidRPr="000D03D2">
        <w:rPr>
          <w:rFonts w:ascii="Times New Roman" w:hAnsi="Times New Roman" w:cs="Times New Roman"/>
          <w:lang w:val="el-GR"/>
        </w:rPr>
        <w:t>4</w:t>
      </w:r>
      <w:r w:rsidR="003C7A53" w:rsidRPr="000D03D2">
        <w:rPr>
          <w:rFonts w:ascii="Times New Roman" w:hAnsi="Times New Roman" w:cs="Times New Roman"/>
          <w:lang w:val="el-GR"/>
        </w:rPr>
        <w:t xml:space="preserve"> χρόνια πριν:</w:t>
      </w:r>
    </w:p>
    <w:p w14:paraId="7E42B527" w14:textId="77777777" w:rsidR="007A6F4D" w:rsidRPr="000D03D2" w:rsidRDefault="007A6F4D" w:rsidP="007A6F4D">
      <w:p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b/>
          <w:bCs/>
          <w:lang w:val="el-GR"/>
        </w:rPr>
        <w:t>Αποφασίσαμε</w:t>
      </w:r>
      <w:r w:rsidRPr="000D03D2">
        <w:rPr>
          <w:rFonts w:ascii="Times New Roman" w:eastAsia="Times New Roman" w:hAnsi="Times New Roman" w:cs="Times New Roman"/>
          <w:lang w:val="el-GR"/>
        </w:rPr>
        <w:t xml:space="preserve"> να χτίσουμε πάνω στις παραδόσεις της σημαντικής κληρονομιάς μας.</w:t>
      </w:r>
    </w:p>
    <w:p w14:paraId="0C08513B" w14:textId="7F883299" w:rsidR="007A6F4D" w:rsidRPr="000D03D2" w:rsidRDefault="007A6F4D" w:rsidP="007A6F4D">
      <w:p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b/>
          <w:bCs/>
          <w:lang w:val="el-GR"/>
        </w:rPr>
        <w:t xml:space="preserve">Πιστέψαμε </w:t>
      </w:r>
      <w:r w:rsidRPr="000D03D2">
        <w:rPr>
          <w:rFonts w:ascii="Times New Roman" w:eastAsia="Times New Roman" w:hAnsi="Times New Roman" w:cs="Times New Roman"/>
          <w:lang w:val="el-GR"/>
        </w:rPr>
        <w:t xml:space="preserve">σε ΈΝΑ κοινό σκοπό: Να συνεχίσουμε να δημιουργούμε μέλλον μαζί. 180 χρόνια τώρα και για τα επόμενα 180. </w:t>
      </w:r>
    </w:p>
    <w:p w14:paraId="285CBC44" w14:textId="77777777" w:rsidR="007A6F4D" w:rsidRPr="000D03D2" w:rsidRDefault="007A6F4D" w:rsidP="007A6F4D">
      <w:p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b/>
          <w:bCs/>
          <w:lang w:val="el-GR"/>
        </w:rPr>
        <w:lastRenderedPageBreak/>
        <w:t xml:space="preserve">Προωθήσαμε </w:t>
      </w:r>
      <w:r w:rsidRPr="000D03D2">
        <w:rPr>
          <w:rFonts w:ascii="Times New Roman" w:eastAsia="Times New Roman" w:hAnsi="Times New Roman" w:cs="Times New Roman"/>
          <w:lang w:val="el-GR"/>
        </w:rPr>
        <w:t xml:space="preserve">ριζικές αλλαγές που έπρεπε να γίνουν με πυξίδα το όραμα αυτό. </w:t>
      </w:r>
    </w:p>
    <w:p w14:paraId="48192C69" w14:textId="4C5AF17B" w:rsidR="007A6F4D" w:rsidRPr="000D03D2" w:rsidRDefault="007A6F4D" w:rsidP="007A6F4D">
      <w:p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b/>
          <w:bCs/>
          <w:lang w:val="el-GR"/>
        </w:rPr>
        <w:t>Φτιάξαμε</w:t>
      </w:r>
      <w:r w:rsidRPr="000D03D2">
        <w:rPr>
          <w:rFonts w:ascii="Times New Roman" w:eastAsia="Times New Roman" w:hAnsi="Times New Roman" w:cs="Times New Roman"/>
          <w:lang w:val="el-GR"/>
        </w:rPr>
        <w:t xml:space="preserve"> άμεσα τα βασικά δομικά στοιχεία του μοντέλου μετασχηματισμού. Ακολουθήσαμε μια συνταγή που μπορεί να χαρακτηριστεί ως η «αρχιτεκτονική του μετασχηματισμού»</w:t>
      </w:r>
    </w:p>
    <w:p w14:paraId="10592452" w14:textId="77777777" w:rsidR="007A6F4D" w:rsidRPr="000D03D2" w:rsidRDefault="007A6F4D" w:rsidP="007A6F4D">
      <w:pPr>
        <w:tabs>
          <w:tab w:val="left" w:pos="8640"/>
        </w:tabs>
        <w:spacing w:after="0"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b/>
          <w:bCs/>
          <w:lang w:val="el-GR"/>
        </w:rPr>
        <w:t xml:space="preserve">Δημιουργήσαμε </w:t>
      </w:r>
      <w:r w:rsidRPr="000D03D2">
        <w:rPr>
          <w:rFonts w:ascii="Times New Roman" w:eastAsia="Times New Roman" w:hAnsi="Times New Roman" w:cs="Times New Roman"/>
          <w:lang w:val="el-GR"/>
        </w:rPr>
        <w:t>μια ανανεωμένη, δυναμική, κερδοφόρα και ηγετική Εθνική. Την Τράπεζα του μέλλοντος, που στηρίζει το μέλλον των πελατών της, των ανθρώπων της, της πατρίδας μας.</w:t>
      </w:r>
    </w:p>
    <w:p w14:paraId="3B31DC9F" w14:textId="77777777" w:rsidR="007A6F4D" w:rsidRPr="000D03D2" w:rsidRDefault="007A6F4D" w:rsidP="007A6F4D">
      <w:pPr>
        <w:spacing w:line="360" w:lineRule="auto"/>
        <w:jc w:val="both"/>
        <w:rPr>
          <w:rFonts w:ascii="Times New Roman" w:hAnsi="Times New Roman" w:cs="Times New Roman"/>
          <w:lang w:val="el-GR"/>
        </w:rPr>
      </w:pPr>
    </w:p>
    <w:p w14:paraId="6469ABE4" w14:textId="44BF892E" w:rsidR="00316A15" w:rsidRPr="000D03D2" w:rsidRDefault="003C7A53" w:rsidP="00316A15">
      <w:pPr>
        <w:spacing w:after="0" w:line="360" w:lineRule="auto"/>
        <w:jc w:val="both"/>
        <w:rPr>
          <w:rFonts w:ascii="Times New Roman" w:hAnsi="Times New Roman" w:cs="Times New Roman"/>
          <w:lang w:val="el-GR"/>
        </w:rPr>
      </w:pPr>
      <w:r w:rsidRPr="000D03D2">
        <w:rPr>
          <w:rFonts w:ascii="Times New Roman" w:hAnsi="Times New Roman" w:cs="Times New Roman"/>
          <w:lang w:val="el-GR"/>
        </w:rPr>
        <w:t xml:space="preserve">Και εδώ και </w:t>
      </w:r>
      <w:r w:rsidR="009B0D7D" w:rsidRPr="000D03D2">
        <w:rPr>
          <w:rFonts w:ascii="Times New Roman" w:hAnsi="Times New Roman" w:cs="Times New Roman"/>
          <w:lang w:val="el-GR"/>
        </w:rPr>
        <w:t>4</w:t>
      </w:r>
      <w:r w:rsidRPr="000D03D2">
        <w:rPr>
          <w:rFonts w:ascii="Times New Roman" w:hAnsi="Times New Roman" w:cs="Times New Roman"/>
          <w:lang w:val="el-GR"/>
        </w:rPr>
        <w:t xml:space="preserve"> χρόνια τα</w:t>
      </w:r>
      <w:r w:rsidR="00316A15" w:rsidRPr="000D03D2">
        <w:rPr>
          <w:rFonts w:ascii="Times New Roman" w:hAnsi="Times New Roman" w:cs="Times New Roman"/>
          <w:lang w:val="el-GR"/>
        </w:rPr>
        <w:t xml:space="preserve"> κατορθώματα του Μετασχηματισμού  μας </w:t>
      </w:r>
      <w:r w:rsidRPr="000D03D2">
        <w:rPr>
          <w:rFonts w:ascii="Times New Roman" w:hAnsi="Times New Roman" w:cs="Times New Roman"/>
          <w:lang w:val="el-GR"/>
        </w:rPr>
        <w:t xml:space="preserve">δίνουν καθημερινά </w:t>
      </w:r>
      <w:r w:rsidR="00316A15" w:rsidRPr="000D03D2">
        <w:rPr>
          <w:rFonts w:ascii="Times New Roman" w:hAnsi="Times New Roman" w:cs="Times New Roman"/>
          <w:lang w:val="el-GR"/>
        </w:rPr>
        <w:t>κουράγιο και αυτοπεπεποίθηση</w:t>
      </w:r>
      <w:r w:rsidR="007A6F4D" w:rsidRPr="000D03D2">
        <w:rPr>
          <w:rFonts w:ascii="Times New Roman" w:hAnsi="Times New Roman" w:cs="Times New Roman"/>
          <w:lang w:val="el-GR"/>
        </w:rPr>
        <w:t xml:space="preserve"> </w:t>
      </w:r>
      <w:r w:rsidR="00316A15" w:rsidRPr="000D03D2">
        <w:rPr>
          <w:rFonts w:ascii="Times New Roman" w:hAnsi="Times New Roman" w:cs="Times New Roman"/>
          <w:lang w:val="el-GR"/>
        </w:rPr>
        <w:t xml:space="preserve">ότι </w:t>
      </w:r>
      <w:r w:rsidR="007A6F4D" w:rsidRPr="000D03D2">
        <w:rPr>
          <w:rFonts w:ascii="Times New Roman" w:hAnsi="Times New Roman" w:cs="Times New Roman"/>
          <w:lang w:val="el-GR"/>
        </w:rPr>
        <w:t xml:space="preserve">μαζί </w:t>
      </w:r>
      <w:r w:rsidR="00316A15" w:rsidRPr="000D03D2">
        <w:rPr>
          <w:rFonts w:ascii="Times New Roman" w:hAnsi="Times New Roman" w:cs="Times New Roman"/>
          <w:lang w:val="el-GR"/>
        </w:rPr>
        <w:t xml:space="preserve">μπορούμε και οφείλουμε να τολμάμε, να εμπνεόμαστε και να υλοποιούμε. </w:t>
      </w:r>
    </w:p>
    <w:p w14:paraId="4A225BA9" w14:textId="23233664" w:rsidR="007A6F4D" w:rsidRPr="000D03D2" w:rsidRDefault="007A6F4D" w:rsidP="00316A15">
      <w:pPr>
        <w:spacing w:after="0" w:line="360" w:lineRule="auto"/>
        <w:jc w:val="both"/>
        <w:rPr>
          <w:rFonts w:ascii="Times New Roman" w:hAnsi="Times New Roman" w:cs="Times New Roman"/>
          <w:lang w:val="el-GR"/>
        </w:rPr>
      </w:pPr>
    </w:p>
    <w:p w14:paraId="7346E082" w14:textId="77777777" w:rsidR="007A6F4D" w:rsidRPr="000D03D2" w:rsidRDefault="007A6F4D" w:rsidP="007A6F4D">
      <w:pPr>
        <w:tabs>
          <w:tab w:val="left" w:pos="8640"/>
        </w:tabs>
        <w:spacing w:after="0" w:line="360" w:lineRule="auto"/>
        <w:jc w:val="both"/>
        <w:rPr>
          <w:rFonts w:ascii="Times New Roman" w:hAnsi="Times New Roman" w:cs="Times New Roman"/>
          <w:lang w:val="el-GR"/>
        </w:rPr>
      </w:pPr>
    </w:p>
    <w:p w14:paraId="011FD8F6" w14:textId="77777777" w:rsidR="007A6F4D" w:rsidRPr="000D03D2" w:rsidRDefault="007A6F4D" w:rsidP="007A6F4D">
      <w:p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Σήμερα και για μια τελευταία φορά είμαι πολύ περήφανος που μπορώ μοιραστώ μαζί σας τι</w:t>
      </w:r>
      <w:r w:rsidRPr="000D03D2">
        <w:rPr>
          <w:rFonts w:ascii="Times New Roman" w:eastAsia="Times New Roman" w:hAnsi="Times New Roman" w:cs="Times New Roman"/>
          <w:lang w:val="el-GR"/>
        </w:rPr>
        <w:t xml:space="preserve"> έχουμε καταφέρει μετά από 3 χρόνια, </w:t>
      </w:r>
      <w:r w:rsidRPr="000D03D2">
        <w:rPr>
          <w:rFonts w:ascii="Times New Roman" w:hAnsi="Times New Roman" w:cs="Times New Roman"/>
          <w:lang w:val="el-GR"/>
        </w:rPr>
        <w:t xml:space="preserve">μέσω του πιο ολοκληρωμένου Προγράμματος Μετασχηματισμού που έχει υλοποιήσει ποτέ Ελληνική Τράπεζα. </w:t>
      </w:r>
    </w:p>
    <w:p w14:paraId="687E80F5" w14:textId="77777777" w:rsidR="00316A15" w:rsidRPr="000D03D2" w:rsidRDefault="00316A15" w:rsidP="00316A15">
      <w:pPr>
        <w:spacing w:after="0" w:line="360" w:lineRule="auto"/>
        <w:jc w:val="both"/>
        <w:rPr>
          <w:rFonts w:ascii="Times New Roman" w:hAnsi="Times New Roman" w:cs="Times New Roman"/>
          <w:lang w:val="el-GR"/>
        </w:rPr>
      </w:pPr>
    </w:p>
    <w:p w14:paraId="11EE022A" w14:textId="3A6887A0" w:rsidR="00A755A9" w:rsidRPr="000D03D2" w:rsidRDefault="00A755A9" w:rsidP="00A755A9">
      <w:pPr>
        <w:pStyle w:val="ListParagraph"/>
        <w:numPr>
          <w:ilvl w:val="0"/>
          <w:numId w:val="24"/>
        </w:num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 xml:space="preserve">Χτίσαμε ένα στιβαρό μηχανισμό μετασχηματισμού, με εξελιγμένες αξίες και εξελιγμένη ηγεσία που κάνει πράξη την έννοια της «ηγεσίας βάσει αξιών» </w:t>
      </w:r>
    </w:p>
    <w:p w14:paraId="5727CE8E" w14:textId="77777777" w:rsidR="00A755A9" w:rsidRPr="000D03D2" w:rsidRDefault="00A755A9" w:rsidP="00A755A9">
      <w:pPr>
        <w:pStyle w:val="ListParagraph"/>
        <w:tabs>
          <w:tab w:val="left" w:pos="8640"/>
        </w:tabs>
        <w:spacing w:after="0" w:line="360" w:lineRule="auto"/>
        <w:jc w:val="both"/>
        <w:rPr>
          <w:rFonts w:ascii="Times New Roman" w:hAnsi="Times New Roman" w:cs="Times New Roman"/>
          <w:lang w:val="el-GR"/>
        </w:rPr>
      </w:pPr>
    </w:p>
    <w:p w14:paraId="008F4713" w14:textId="1583541E" w:rsidR="00476DEF" w:rsidRPr="000D03D2" w:rsidRDefault="00476DEF" w:rsidP="00A755A9">
      <w:pPr>
        <w:pStyle w:val="ListParagraph"/>
        <w:numPr>
          <w:ilvl w:val="0"/>
          <w:numId w:val="24"/>
        </w:numPr>
        <w:spacing w:after="0"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 xml:space="preserve">Εξυγιάναμε τον ισολογισμό μας και πετύχαμε την ουσιαστική μείωση των ΜΕΑ, ενώ καθόλη τη διάρκεια της πανδημίας </w:t>
      </w:r>
      <w:r w:rsidR="008608F6" w:rsidRPr="000D03D2">
        <w:rPr>
          <w:rFonts w:ascii="Times New Roman" w:eastAsia="Times New Roman" w:hAnsi="Times New Roman" w:cs="Times New Roman"/>
          <w:lang w:val="el-GR"/>
        </w:rPr>
        <w:t xml:space="preserve">περιορίσαμε </w:t>
      </w:r>
      <w:r w:rsidRPr="000D03D2">
        <w:rPr>
          <w:rFonts w:ascii="Times New Roman" w:eastAsia="Times New Roman" w:hAnsi="Times New Roman" w:cs="Times New Roman"/>
          <w:lang w:val="el-GR"/>
        </w:rPr>
        <w:t>τη δημιουργία νέων μη εξυπηρετούμενων δανείων.</w:t>
      </w:r>
    </w:p>
    <w:p w14:paraId="3771F205" w14:textId="77777777" w:rsidR="00A755A9" w:rsidRPr="000D03D2" w:rsidRDefault="00A755A9" w:rsidP="00A755A9">
      <w:pPr>
        <w:pStyle w:val="ListParagraph"/>
        <w:rPr>
          <w:rFonts w:ascii="Times New Roman" w:eastAsia="Times New Roman" w:hAnsi="Times New Roman" w:cs="Times New Roman"/>
          <w:lang w:val="el-GR"/>
        </w:rPr>
      </w:pPr>
    </w:p>
    <w:p w14:paraId="0ACB61C1" w14:textId="77777777" w:rsidR="00A755A9" w:rsidRPr="000D03D2" w:rsidRDefault="00A755A9" w:rsidP="00A755A9">
      <w:pPr>
        <w:pStyle w:val="ListParagraph"/>
        <w:spacing w:after="0" w:line="360" w:lineRule="auto"/>
        <w:jc w:val="both"/>
        <w:rPr>
          <w:rFonts w:ascii="Times New Roman" w:eastAsia="Times New Roman" w:hAnsi="Times New Roman" w:cs="Times New Roman"/>
          <w:lang w:val="el-GR"/>
        </w:rPr>
      </w:pPr>
    </w:p>
    <w:p w14:paraId="13A6525C" w14:textId="03C188B8" w:rsidR="00476DEF" w:rsidRPr="000D03D2" w:rsidRDefault="00476DEF" w:rsidP="00A755A9">
      <w:pPr>
        <w:pStyle w:val="ListParagraph"/>
        <w:numPr>
          <w:ilvl w:val="0"/>
          <w:numId w:val="24"/>
        </w:numPr>
        <w:spacing w:after="0"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Κάθε μέρα</w:t>
      </w:r>
      <w:r w:rsidR="00A755A9" w:rsidRPr="000D03D2">
        <w:rPr>
          <w:rFonts w:ascii="Times New Roman" w:eastAsia="Times New Roman" w:hAnsi="Times New Roman" w:cs="Times New Roman"/>
          <w:lang w:val="el-GR"/>
        </w:rPr>
        <w:t xml:space="preserve"> συνθέτουμε</w:t>
      </w:r>
      <w:r w:rsidRPr="000D03D2">
        <w:rPr>
          <w:rFonts w:ascii="Times New Roman" w:eastAsia="Times New Roman" w:hAnsi="Times New Roman" w:cs="Times New Roman"/>
          <w:lang w:val="el-GR"/>
        </w:rPr>
        <w:t xml:space="preserve"> μια καλύτερη Τράπεζα για τους Πελάτες</w:t>
      </w:r>
      <w:r w:rsidR="008608F6" w:rsidRPr="000D03D2">
        <w:rPr>
          <w:rFonts w:ascii="Times New Roman" w:eastAsia="Times New Roman" w:hAnsi="Times New Roman" w:cs="Times New Roman"/>
          <w:lang w:val="el-GR"/>
        </w:rPr>
        <w:t xml:space="preserve"> μας και τους μετόχους μας</w:t>
      </w:r>
      <w:r w:rsidRPr="000D03D2">
        <w:rPr>
          <w:rFonts w:ascii="Times New Roman" w:eastAsia="Times New Roman" w:hAnsi="Times New Roman" w:cs="Times New Roman"/>
          <w:lang w:val="el-GR"/>
        </w:rPr>
        <w:t xml:space="preserve">. Σε μια Ελλάδα που αλλάζει, μια Τράπεζα που αλλάζει, η Εθνική καινοτομεί και πρωτοπορεί: Νέες ψηφιακές λειτουργίες, νέες ψηφιακές πλατφόρμες, ταχύτερη αναδιοργάνωση του δικτύου καταστημάτων. Ευελιξία και αποτελεσματικότητα στο λειτουργικό </w:t>
      </w:r>
      <w:r w:rsidR="008608F6" w:rsidRPr="000D03D2">
        <w:rPr>
          <w:rFonts w:ascii="Times New Roman" w:eastAsia="Times New Roman" w:hAnsi="Times New Roman" w:cs="Times New Roman"/>
          <w:lang w:val="el-GR"/>
        </w:rPr>
        <w:t xml:space="preserve">και επιχειρηματικό </w:t>
      </w:r>
      <w:r w:rsidRPr="000D03D2">
        <w:rPr>
          <w:rFonts w:ascii="Times New Roman" w:eastAsia="Times New Roman" w:hAnsi="Times New Roman" w:cs="Times New Roman"/>
          <w:lang w:val="el-GR"/>
        </w:rPr>
        <w:t>μας  μοντέλο.</w:t>
      </w:r>
    </w:p>
    <w:p w14:paraId="4DA378B1" w14:textId="77777777" w:rsidR="00A755A9" w:rsidRPr="000D03D2" w:rsidRDefault="00A755A9" w:rsidP="00A755A9">
      <w:pPr>
        <w:pStyle w:val="ListParagraph"/>
        <w:spacing w:after="0" w:line="360" w:lineRule="auto"/>
        <w:jc w:val="both"/>
        <w:rPr>
          <w:rFonts w:ascii="Times New Roman" w:eastAsia="Times New Roman" w:hAnsi="Times New Roman" w:cs="Times New Roman"/>
          <w:lang w:val="el-GR"/>
        </w:rPr>
      </w:pPr>
    </w:p>
    <w:p w14:paraId="6EB25E93" w14:textId="2CB82321" w:rsidR="00476DEF" w:rsidRPr="000D03D2" w:rsidRDefault="00476DEF" w:rsidP="00A755A9">
      <w:pPr>
        <w:pStyle w:val="ListParagraph"/>
        <w:numPr>
          <w:ilvl w:val="0"/>
          <w:numId w:val="24"/>
        </w:numPr>
        <w:spacing w:after="0"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 xml:space="preserve">Εισάγαμε ένα νέο σύστημα αξιολόγησης και παροχής κινήτρων για το προσωπικό. </w:t>
      </w:r>
      <w:r w:rsidR="00A755A9" w:rsidRPr="000D03D2">
        <w:rPr>
          <w:rFonts w:ascii="Times New Roman" w:eastAsia="Times New Roman" w:hAnsi="Times New Roman" w:cs="Times New Roman"/>
          <w:lang w:val="el-GR"/>
        </w:rPr>
        <w:t>Οι άνθρωποί μας μας βλέπουν ότι η εξέλιξη και οι προοπτικές του βασίζονται σε αξιοκρατικά κριτήρια που ανοίγουν δρόμους και δημιουργούν προοπτική.</w:t>
      </w:r>
    </w:p>
    <w:p w14:paraId="3D02554A" w14:textId="77777777" w:rsidR="00A755A9" w:rsidRPr="000D03D2" w:rsidRDefault="00A755A9" w:rsidP="00A755A9">
      <w:pPr>
        <w:pStyle w:val="ListParagraph"/>
        <w:rPr>
          <w:rFonts w:ascii="Times New Roman" w:eastAsia="Times New Roman" w:hAnsi="Times New Roman" w:cs="Times New Roman"/>
          <w:lang w:val="el-GR"/>
        </w:rPr>
      </w:pPr>
    </w:p>
    <w:p w14:paraId="2F286DA0" w14:textId="77777777" w:rsidR="00A755A9" w:rsidRPr="000D03D2" w:rsidRDefault="00A755A9" w:rsidP="00A755A9">
      <w:pPr>
        <w:pStyle w:val="ListParagraph"/>
        <w:spacing w:after="0" w:line="360" w:lineRule="auto"/>
        <w:jc w:val="both"/>
        <w:rPr>
          <w:rFonts w:ascii="Times New Roman" w:eastAsia="Times New Roman" w:hAnsi="Times New Roman" w:cs="Times New Roman"/>
          <w:lang w:val="el-GR"/>
        </w:rPr>
      </w:pPr>
    </w:p>
    <w:p w14:paraId="4BE319DC" w14:textId="0804BC9F" w:rsidR="00476DEF" w:rsidRPr="000D03D2" w:rsidRDefault="00476DEF" w:rsidP="00A755A9">
      <w:pPr>
        <w:pStyle w:val="ListParagraph"/>
        <w:numPr>
          <w:ilvl w:val="0"/>
          <w:numId w:val="24"/>
        </w:numPr>
        <w:spacing w:after="0"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lastRenderedPageBreak/>
        <w:t xml:space="preserve">Ιδρύσαμε την Ακαδημία της Εθνικής Τράπεζας και εγκαινιάσαμε ειδικά προγράμματα επιμόρφωσης για νεότερους συναδέλφους με ταλέντο και </w:t>
      </w:r>
      <w:r w:rsidR="00A755A9" w:rsidRPr="000D03D2">
        <w:rPr>
          <w:rFonts w:ascii="Times New Roman" w:eastAsia="Times New Roman" w:hAnsi="Times New Roman" w:cs="Times New Roman"/>
          <w:lang w:val="el-GR"/>
        </w:rPr>
        <w:t>δυνατότητες.</w:t>
      </w:r>
      <w:r w:rsidRPr="000D03D2">
        <w:rPr>
          <w:rFonts w:ascii="Times New Roman" w:eastAsia="Times New Roman" w:hAnsi="Times New Roman" w:cs="Times New Roman"/>
          <w:lang w:val="el-GR"/>
        </w:rPr>
        <w:t xml:space="preserve"> </w:t>
      </w:r>
      <w:r w:rsidR="008608F6" w:rsidRPr="000D03D2">
        <w:rPr>
          <w:rFonts w:ascii="Times New Roman" w:eastAsia="Times New Roman" w:hAnsi="Times New Roman" w:cs="Times New Roman"/>
          <w:lang w:val="el-GR"/>
        </w:rPr>
        <w:t xml:space="preserve">Δίνουμε μεγάλη σημασία στο </w:t>
      </w:r>
      <w:r w:rsidR="008608F6" w:rsidRPr="000D03D2">
        <w:rPr>
          <w:rFonts w:ascii="Times New Roman" w:eastAsia="Times New Roman" w:hAnsi="Times New Roman" w:cs="Times New Roman"/>
        </w:rPr>
        <w:t xml:space="preserve">upskilling </w:t>
      </w:r>
      <w:r w:rsidR="008608F6" w:rsidRPr="000D03D2">
        <w:rPr>
          <w:rFonts w:ascii="Times New Roman" w:eastAsia="Times New Roman" w:hAnsi="Times New Roman" w:cs="Times New Roman"/>
          <w:lang w:val="el-GR"/>
        </w:rPr>
        <w:t>των συνεργατών μας.</w:t>
      </w:r>
    </w:p>
    <w:p w14:paraId="62DC2597" w14:textId="77777777" w:rsidR="007A6F4D" w:rsidRPr="000D03D2" w:rsidRDefault="007A6F4D" w:rsidP="007A6F4D">
      <w:pPr>
        <w:pStyle w:val="ListParagraph"/>
        <w:spacing w:after="0" w:line="360" w:lineRule="auto"/>
        <w:jc w:val="both"/>
        <w:rPr>
          <w:rFonts w:ascii="Times New Roman" w:eastAsia="Times New Roman" w:hAnsi="Times New Roman" w:cs="Times New Roman"/>
          <w:lang w:val="el-GR"/>
        </w:rPr>
      </w:pPr>
    </w:p>
    <w:p w14:paraId="27C3CF76" w14:textId="77777777" w:rsidR="00A755A9" w:rsidRPr="000D03D2" w:rsidRDefault="00476DEF" w:rsidP="00A755A9">
      <w:pPr>
        <w:pStyle w:val="ListParagraph"/>
        <w:numPr>
          <w:ilvl w:val="0"/>
          <w:numId w:val="24"/>
        </w:numPr>
        <w:spacing w:after="0"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Ενισχύσαμε τον Εσωτερικό Έλεγχο και και ενημερώσαμε για την Κουλτούρα Κινδύνου η οποία θα πρέπει να διατρέχει τον οργανισμό.</w:t>
      </w:r>
    </w:p>
    <w:p w14:paraId="1DFAB3EB" w14:textId="28AFC08C" w:rsidR="00A755A9" w:rsidRPr="000D03D2" w:rsidRDefault="00A755A9" w:rsidP="00A755A9">
      <w:pPr>
        <w:pStyle w:val="ListParagraph"/>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Βελτιώνουμε συνεχώς τον θεσμικό μας μηχανισμό σε επίπεδο εταιρικής διακυβέρνησης και τις δυνατότητες υλοποίησης του Μετασχηματισμού.</w:t>
      </w:r>
    </w:p>
    <w:p w14:paraId="6263F718" w14:textId="2F471550" w:rsidR="00476DEF" w:rsidRPr="000D03D2" w:rsidRDefault="00476DEF" w:rsidP="00A755A9">
      <w:pPr>
        <w:spacing w:after="0" w:line="360" w:lineRule="auto"/>
        <w:ind w:left="360" w:firstLine="80"/>
        <w:jc w:val="both"/>
        <w:rPr>
          <w:rFonts w:ascii="Times New Roman" w:eastAsia="Times New Roman" w:hAnsi="Times New Roman" w:cs="Times New Roman"/>
          <w:lang w:val="el-GR"/>
        </w:rPr>
      </w:pPr>
    </w:p>
    <w:p w14:paraId="4050E5DA" w14:textId="79C931C5" w:rsidR="00A755A9" w:rsidRPr="000D03D2" w:rsidRDefault="00476DEF" w:rsidP="00A755A9">
      <w:pPr>
        <w:pStyle w:val="ListParagraph"/>
        <w:numPr>
          <w:ilvl w:val="0"/>
          <w:numId w:val="24"/>
        </w:numPr>
        <w:spacing w:after="0"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 xml:space="preserve">Παραμένουμε </w:t>
      </w:r>
      <w:r w:rsidR="00A755A9" w:rsidRPr="000D03D2">
        <w:rPr>
          <w:rFonts w:ascii="Times New Roman" w:eastAsia="Times New Roman" w:hAnsi="Times New Roman" w:cs="Times New Roman"/>
          <w:lang w:val="el-GR"/>
        </w:rPr>
        <w:t>συνεπείς</w:t>
      </w:r>
      <w:r w:rsidRPr="000D03D2">
        <w:rPr>
          <w:rFonts w:ascii="Times New Roman" w:eastAsia="Times New Roman" w:hAnsi="Times New Roman" w:cs="Times New Roman"/>
          <w:lang w:val="el-GR"/>
        </w:rPr>
        <w:t xml:space="preserve"> </w:t>
      </w:r>
      <w:r w:rsidR="00A755A9" w:rsidRPr="000D03D2">
        <w:rPr>
          <w:rFonts w:ascii="Times New Roman" w:eastAsia="Times New Roman" w:hAnsi="Times New Roman" w:cs="Times New Roman"/>
          <w:lang w:val="el-GR"/>
        </w:rPr>
        <w:t>σ</w:t>
      </w:r>
      <w:r w:rsidRPr="000D03D2">
        <w:rPr>
          <w:rFonts w:ascii="Times New Roman" w:eastAsia="Times New Roman" w:hAnsi="Times New Roman" w:cs="Times New Roman"/>
          <w:lang w:val="el-GR"/>
        </w:rPr>
        <w:t xml:space="preserve">τις </w:t>
      </w:r>
      <w:r w:rsidR="008608F6" w:rsidRPr="000D03D2">
        <w:rPr>
          <w:rFonts w:ascii="Times New Roman" w:eastAsia="Times New Roman" w:hAnsi="Times New Roman" w:cs="Times New Roman"/>
          <w:lang w:val="el-GR"/>
        </w:rPr>
        <w:t xml:space="preserve">αυστηρές οδηγίες </w:t>
      </w:r>
      <w:r w:rsidRPr="000D03D2">
        <w:rPr>
          <w:rFonts w:ascii="Times New Roman" w:eastAsia="Times New Roman" w:hAnsi="Times New Roman" w:cs="Times New Roman"/>
          <w:lang w:val="el-GR"/>
        </w:rPr>
        <w:t>των Ευρωπαϊκών Εποπτικών Αρχών.</w:t>
      </w:r>
    </w:p>
    <w:p w14:paraId="7848AEC5" w14:textId="77777777" w:rsidR="00A755A9" w:rsidRPr="000D03D2" w:rsidRDefault="00A755A9" w:rsidP="00A755A9">
      <w:pPr>
        <w:pStyle w:val="ListParagraph"/>
        <w:spacing w:after="0" w:line="360" w:lineRule="auto"/>
        <w:jc w:val="both"/>
        <w:rPr>
          <w:rFonts w:ascii="Times New Roman" w:eastAsia="Times New Roman" w:hAnsi="Times New Roman" w:cs="Times New Roman"/>
          <w:lang w:val="el-GR"/>
        </w:rPr>
      </w:pPr>
    </w:p>
    <w:p w14:paraId="69E231EC" w14:textId="69066C8C" w:rsidR="00F6289E" w:rsidRPr="000D03D2" w:rsidRDefault="008608F6" w:rsidP="00F6289E">
      <w:pPr>
        <w:pStyle w:val="ListParagraph"/>
        <w:numPr>
          <w:ilvl w:val="0"/>
          <w:numId w:val="24"/>
        </w:num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Ευθυγραμμίζουμε</w:t>
      </w:r>
      <w:r w:rsidR="00A755A9" w:rsidRPr="000D03D2">
        <w:rPr>
          <w:rFonts w:ascii="Times New Roman" w:hAnsi="Times New Roman" w:cs="Times New Roman"/>
          <w:lang w:val="el-GR"/>
        </w:rPr>
        <w:t xml:space="preserve"> συνεχώς </w:t>
      </w:r>
      <w:r w:rsidRPr="000D03D2">
        <w:rPr>
          <w:rFonts w:ascii="Times New Roman" w:hAnsi="Times New Roman" w:cs="Times New Roman"/>
          <w:lang w:val="el-GR"/>
        </w:rPr>
        <w:t xml:space="preserve">– </w:t>
      </w:r>
      <w:r w:rsidR="00A755A9" w:rsidRPr="000D03D2">
        <w:rPr>
          <w:rFonts w:ascii="Times New Roman" w:hAnsi="Times New Roman" w:cs="Times New Roman"/>
          <w:lang w:val="el-GR"/>
        </w:rPr>
        <w:t>Όραμα</w:t>
      </w:r>
      <w:r w:rsidRPr="000D03D2">
        <w:rPr>
          <w:rFonts w:ascii="Times New Roman" w:hAnsi="Times New Roman" w:cs="Times New Roman"/>
          <w:lang w:val="el-GR"/>
        </w:rPr>
        <w:t xml:space="preserve"> – </w:t>
      </w:r>
      <w:r w:rsidR="00A755A9" w:rsidRPr="000D03D2">
        <w:rPr>
          <w:rFonts w:ascii="Times New Roman" w:hAnsi="Times New Roman" w:cs="Times New Roman"/>
          <w:lang w:val="el-GR"/>
        </w:rPr>
        <w:t>Στρατηγική</w:t>
      </w:r>
      <w:r w:rsidRPr="000D03D2">
        <w:rPr>
          <w:rFonts w:ascii="Times New Roman" w:hAnsi="Times New Roman" w:cs="Times New Roman"/>
          <w:lang w:val="el-GR"/>
        </w:rPr>
        <w:t xml:space="preserve"> </w:t>
      </w:r>
      <w:r w:rsidR="00A755A9" w:rsidRPr="000D03D2">
        <w:rPr>
          <w:rFonts w:ascii="Times New Roman" w:hAnsi="Times New Roman" w:cs="Times New Roman"/>
          <w:lang w:val="el-GR"/>
        </w:rPr>
        <w:t>-</w:t>
      </w:r>
      <w:r w:rsidRPr="000D03D2">
        <w:rPr>
          <w:rFonts w:ascii="Times New Roman" w:hAnsi="Times New Roman" w:cs="Times New Roman"/>
          <w:lang w:val="el-GR"/>
        </w:rPr>
        <w:t xml:space="preserve"> </w:t>
      </w:r>
      <w:r w:rsidR="00A755A9" w:rsidRPr="000D03D2">
        <w:rPr>
          <w:rFonts w:ascii="Times New Roman" w:hAnsi="Times New Roman" w:cs="Times New Roman"/>
          <w:lang w:val="el-GR"/>
        </w:rPr>
        <w:t>Αξίες-Σκοπό-Ηγεσία</w:t>
      </w:r>
      <w:r w:rsidRPr="000D03D2">
        <w:rPr>
          <w:rFonts w:ascii="Times New Roman" w:hAnsi="Times New Roman" w:cs="Times New Roman"/>
          <w:lang w:val="el-GR"/>
        </w:rPr>
        <w:t>- Κουλτούρα</w:t>
      </w:r>
    </w:p>
    <w:p w14:paraId="25A22A1D" w14:textId="77777777" w:rsidR="00F6289E" w:rsidRPr="000D03D2" w:rsidRDefault="00F6289E" w:rsidP="00F6289E">
      <w:pPr>
        <w:pStyle w:val="ListParagraph"/>
        <w:rPr>
          <w:rFonts w:ascii="Times New Roman" w:eastAsia="Times New Roman" w:hAnsi="Times New Roman" w:cs="Times New Roman"/>
          <w:lang w:val="el-GR"/>
        </w:rPr>
      </w:pPr>
    </w:p>
    <w:p w14:paraId="2968DBA2" w14:textId="10E51492" w:rsidR="00F6289E" w:rsidRPr="000D03D2" w:rsidRDefault="00F6289E" w:rsidP="00F6289E">
      <w:pPr>
        <w:pStyle w:val="ListParagraph"/>
        <w:numPr>
          <w:ilvl w:val="0"/>
          <w:numId w:val="24"/>
        </w:numPr>
        <w:tabs>
          <w:tab w:val="left" w:pos="8640"/>
        </w:tabs>
        <w:spacing w:after="0" w:line="360" w:lineRule="auto"/>
        <w:jc w:val="both"/>
        <w:rPr>
          <w:rFonts w:ascii="Times New Roman" w:hAnsi="Times New Roman" w:cs="Times New Roman"/>
          <w:lang w:val="el-GR"/>
        </w:rPr>
      </w:pPr>
      <w:r w:rsidRPr="000D03D2">
        <w:rPr>
          <w:rFonts w:ascii="Times New Roman" w:eastAsia="Times New Roman" w:hAnsi="Times New Roman" w:cs="Times New Roman"/>
          <w:lang w:val="el-GR"/>
        </w:rPr>
        <w:t xml:space="preserve">Το πιο μεγάλο μας </w:t>
      </w:r>
      <w:r w:rsidR="00DF57C5" w:rsidRPr="000D03D2">
        <w:rPr>
          <w:rFonts w:ascii="Times New Roman" w:eastAsia="Times New Roman" w:hAnsi="Times New Roman" w:cs="Times New Roman"/>
          <w:lang w:val="el-GR"/>
        </w:rPr>
        <w:t>επίτευγμα</w:t>
      </w:r>
      <w:r w:rsidRPr="000D03D2">
        <w:rPr>
          <w:rFonts w:ascii="Times New Roman" w:eastAsia="Times New Roman" w:hAnsi="Times New Roman" w:cs="Times New Roman"/>
          <w:lang w:val="el-GR"/>
        </w:rPr>
        <w:t xml:space="preserve"> είναι η αλλαγή κουλτούρας που όλοι αναγνωρίζουμε στη Τράπεζά μας. </w:t>
      </w:r>
      <w:r w:rsidRPr="000D03D2">
        <w:rPr>
          <w:rFonts w:ascii="Times New Roman" w:eastAsia="Times New Roman" w:hAnsi="Times New Roman" w:cs="Times New Roman"/>
        </w:rPr>
        <w:t>O</w:t>
      </w:r>
      <w:r w:rsidRPr="000D03D2">
        <w:rPr>
          <w:rFonts w:ascii="Times New Roman" w:eastAsia="Times New Roman" w:hAnsi="Times New Roman" w:cs="Times New Roman"/>
          <w:lang w:val="el-GR"/>
        </w:rPr>
        <w:t>ρίσαμε το σύνολο των αξιών και των συμπεριφορών μας που διαμορφώνουν την κουλτούρα του οργανισμού που θέλουμε. Οι αξίες μας  αποτελούν τον προσανοτολισμό μας και οδηγούν τη Τράπεζά μας στο μέλλον της.</w:t>
      </w:r>
    </w:p>
    <w:p w14:paraId="24B761D1" w14:textId="77777777" w:rsidR="00F6289E" w:rsidRPr="000D03D2" w:rsidRDefault="00F6289E" w:rsidP="00F6289E">
      <w:pPr>
        <w:spacing w:line="360" w:lineRule="auto"/>
        <w:jc w:val="both"/>
        <w:rPr>
          <w:rFonts w:ascii="Times New Roman" w:eastAsia="Times New Roman" w:hAnsi="Times New Roman" w:cs="Times New Roman"/>
          <w:lang w:val="el-GR"/>
        </w:rPr>
      </w:pPr>
    </w:p>
    <w:p w14:paraId="36BE9D7C" w14:textId="5FBB04E3" w:rsidR="00F6289E" w:rsidRPr="000D03D2" w:rsidRDefault="00F6289E" w:rsidP="00F6289E">
      <w:p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Στόχος η Εθνική να ξαναγίνει ένας φάρος: για το τι σημαίνει σύγχρονη τραπεζική, τι σημαίνει ηγεσία, τι σημαίνει Ελλάδα σήμερα και προπαντός αύριο.</w:t>
      </w:r>
    </w:p>
    <w:p w14:paraId="49AC6A66" w14:textId="77777777" w:rsidR="00F6289E" w:rsidRPr="000D03D2" w:rsidRDefault="00F6289E" w:rsidP="00F6289E">
      <w:pPr>
        <w:pStyle w:val="ListParagraph"/>
        <w:numPr>
          <w:ilvl w:val="0"/>
          <w:numId w:val="22"/>
        </w:num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Τολμήσαμε τομές. Σπάσαμε τα σιλό με σκοπό να εμπνεύσουμε ομαδικότητα και συνεργασία, δημιουργώντας θεματικούς  πυλώνες στο πλαίσιο του νέου λειτουργικού μας μοντέλου.</w:t>
      </w:r>
    </w:p>
    <w:p w14:paraId="767AA86A" w14:textId="77777777" w:rsidR="00F6289E" w:rsidRPr="000D03D2" w:rsidRDefault="00F6289E" w:rsidP="00F6289E">
      <w:pPr>
        <w:pStyle w:val="ListParagraph"/>
        <w:numPr>
          <w:ilvl w:val="0"/>
          <w:numId w:val="22"/>
        </w:num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Χτίσαμε τη μηχανή του μετασχηματισμού μέσα από ένα νέο μοντέλο ηγεσίας που διασφαλίζει ότι η δουλειά γίνεται σωστά.</w:t>
      </w:r>
    </w:p>
    <w:p w14:paraId="5A9BD0C9" w14:textId="77777777" w:rsidR="00F6289E" w:rsidRPr="000D03D2" w:rsidRDefault="00F6289E" w:rsidP="00F6289E">
      <w:pPr>
        <w:pStyle w:val="ListParagraph"/>
        <w:numPr>
          <w:ilvl w:val="0"/>
          <w:numId w:val="22"/>
        </w:num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 xml:space="preserve">Στηρίξαμε ηγέτες φιλόδοξους αφοσιωμένους και ταπεινόφρονες, που βάζουν πάντα το «εμείς» πάνω από το «εγώ». </w:t>
      </w:r>
    </w:p>
    <w:p w14:paraId="63FAF5C1" w14:textId="7C791EFD" w:rsidR="00F6289E" w:rsidRPr="000D03D2" w:rsidRDefault="00F6289E" w:rsidP="00F6289E">
      <w:pPr>
        <w:pStyle w:val="ListParagraph"/>
        <w:numPr>
          <w:ilvl w:val="0"/>
          <w:numId w:val="22"/>
        </w:num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Δημιουργήσαμε ένα μηχανισμό μετασχηματισμού, πρωτοπόρο  και μοναδικό στο τραπεζικό σύστημα της Ελλάδας</w:t>
      </w:r>
      <w:r w:rsidR="003C7A53" w:rsidRPr="000D03D2">
        <w:rPr>
          <w:rFonts w:ascii="Times New Roman" w:eastAsia="Times New Roman" w:hAnsi="Times New Roman" w:cs="Times New Roman"/>
          <w:lang w:val="el-GR"/>
        </w:rPr>
        <w:t>.</w:t>
      </w:r>
      <w:r w:rsidRPr="000D03D2">
        <w:rPr>
          <w:rFonts w:ascii="Times New Roman" w:eastAsia="Times New Roman" w:hAnsi="Times New Roman" w:cs="Times New Roman"/>
          <w:lang w:val="el-GR"/>
        </w:rPr>
        <w:t xml:space="preserve"> </w:t>
      </w:r>
    </w:p>
    <w:p w14:paraId="08D6F67D" w14:textId="77777777" w:rsidR="00F6289E" w:rsidRPr="000D03D2" w:rsidRDefault="00F6289E" w:rsidP="00F6289E">
      <w:pPr>
        <w:spacing w:line="360" w:lineRule="auto"/>
        <w:jc w:val="both"/>
        <w:rPr>
          <w:rFonts w:ascii="Times New Roman" w:hAnsi="Times New Roman" w:cs="Times New Roman"/>
          <w:b/>
          <w:bCs/>
          <w:lang w:val="el-GR"/>
        </w:rPr>
      </w:pPr>
    </w:p>
    <w:p w14:paraId="567B75A5" w14:textId="188A3319" w:rsidR="00A755A9" w:rsidRPr="000D03D2" w:rsidRDefault="00F6289E" w:rsidP="00F6289E">
      <w:pPr>
        <w:spacing w:line="360" w:lineRule="auto"/>
        <w:jc w:val="both"/>
        <w:rPr>
          <w:rFonts w:ascii="Times New Roman" w:eastAsia="Times New Roman" w:hAnsi="Times New Roman" w:cs="Times New Roman"/>
          <w:lang w:val="el-GR"/>
        </w:rPr>
      </w:pPr>
      <w:r w:rsidRPr="000D03D2">
        <w:rPr>
          <w:rFonts w:ascii="Times New Roman" w:hAnsi="Times New Roman" w:cs="Times New Roman"/>
          <w:b/>
          <w:bCs/>
          <w:lang w:val="el-GR"/>
        </w:rPr>
        <w:t>Τέλος σ</w:t>
      </w:r>
      <w:r w:rsidR="00A755A9" w:rsidRPr="000D03D2">
        <w:rPr>
          <w:rFonts w:ascii="Times New Roman" w:hAnsi="Times New Roman" w:cs="Times New Roman"/>
          <w:b/>
          <w:bCs/>
          <w:lang w:val="el-GR"/>
        </w:rPr>
        <w:t>υνεχίζουμε με πάθος και προσήλωση τη  μακρόχρονη και</w:t>
      </w:r>
      <w:r w:rsidRPr="000D03D2">
        <w:rPr>
          <w:rFonts w:ascii="Times New Roman" w:hAnsi="Times New Roman" w:cs="Times New Roman"/>
          <w:b/>
          <w:bCs/>
          <w:lang w:val="el-GR"/>
        </w:rPr>
        <w:t xml:space="preserve"> </w:t>
      </w:r>
      <w:r w:rsidR="00A755A9" w:rsidRPr="000D03D2">
        <w:rPr>
          <w:rFonts w:ascii="Times New Roman" w:hAnsi="Times New Roman" w:cs="Times New Roman"/>
          <w:b/>
          <w:bCs/>
          <w:lang w:val="el-GR"/>
        </w:rPr>
        <w:t>ουσιαστική προσφορά μας στην οικονομική και κοινωνική ανάπτυξη της χώρας</w:t>
      </w:r>
    </w:p>
    <w:p w14:paraId="4A8D92E6" w14:textId="0357E809" w:rsidR="00A755A9" w:rsidRPr="000D03D2" w:rsidRDefault="00A755A9" w:rsidP="00F6289E">
      <w:p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lastRenderedPageBreak/>
        <w:t>Σήμερα η χώρα μας έχει μια ξεκάθαρη και μοναδική ευκαιρία, μ</w:t>
      </w:r>
      <w:r w:rsidR="00F6289E" w:rsidRPr="000D03D2">
        <w:rPr>
          <w:rFonts w:ascii="Times New Roman" w:hAnsi="Times New Roman" w:cs="Times New Roman"/>
          <w:lang w:val="el-GR"/>
        </w:rPr>
        <w:t>έ</w:t>
      </w:r>
      <w:r w:rsidRPr="000D03D2">
        <w:rPr>
          <w:rFonts w:ascii="Times New Roman" w:hAnsi="Times New Roman" w:cs="Times New Roman"/>
          <w:lang w:val="el-GR"/>
        </w:rPr>
        <w:t xml:space="preserve">σω του Ταμείου Ανάκαμψης αλλά και των </w:t>
      </w:r>
      <w:r w:rsidR="00F6289E" w:rsidRPr="000D03D2">
        <w:rPr>
          <w:rFonts w:ascii="Times New Roman" w:hAnsi="Times New Roman" w:cs="Times New Roman"/>
          <w:lang w:val="el-GR"/>
        </w:rPr>
        <w:t>δομικών αλλαγών που έγιναν τα τελευταία χρόνια, να επανεφεύρουμε την Ελλάδα μας. Να γίνουμε από το παρ</w:t>
      </w:r>
      <w:r w:rsidR="007A6F4D" w:rsidRPr="000D03D2">
        <w:rPr>
          <w:rFonts w:ascii="Times New Roman" w:hAnsi="Times New Roman" w:cs="Times New Roman"/>
          <w:lang w:val="el-GR"/>
        </w:rPr>
        <w:t>ά</w:t>
      </w:r>
      <w:r w:rsidR="00F6289E" w:rsidRPr="000D03D2">
        <w:rPr>
          <w:rFonts w:ascii="Times New Roman" w:hAnsi="Times New Roman" w:cs="Times New Roman"/>
          <w:lang w:val="el-GR"/>
        </w:rPr>
        <w:t>δειγμα προς αποφυγή που είμασταν πριν από κάποια χρόνια στο παράδειγμα προς μίμηση για το τι μπορεί να καταφέρει ένα έθνος όταν υπάρχει όραμα, πλαίσιο, τόλμη, δημιουργικότητα και αλληλεγγύη.</w:t>
      </w:r>
    </w:p>
    <w:p w14:paraId="7E12FA0C" w14:textId="77777777" w:rsidR="00A755A9" w:rsidRPr="000D03D2" w:rsidRDefault="00A755A9" w:rsidP="00A755A9">
      <w:pPr>
        <w:pStyle w:val="ListParagraph"/>
        <w:tabs>
          <w:tab w:val="left" w:pos="8640"/>
        </w:tabs>
        <w:spacing w:after="0" w:line="360" w:lineRule="auto"/>
        <w:jc w:val="both"/>
        <w:rPr>
          <w:rFonts w:ascii="Times New Roman" w:hAnsi="Times New Roman" w:cs="Times New Roman"/>
          <w:lang w:val="el-GR"/>
        </w:rPr>
      </w:pPr>
    </w:p>
    <w:p w14:paraId="7ACD647B" w14:textId="6B4323C0" w:rsidR="00A755A9" w:rsidRPr="000D03D2" w:rsidRDefault="00F6289E" w:rsidP="00F6289E">
      <w:pPr>
        <w:tabs>
          <w:tab w:val="left" w:pos="8640"/>
        </w:tabs>
        <w:spacing w:after="0" w:line="360" w:lineRule="auto"/>
        <w:jc w:val="both"/>
        <w:rPr>
          <w:rFonts w:ascii="Times New Roman" w:hAnsi="Times New Roman" w:cs="Times New Roman"/>
          <w:lang w:val="el-GR"/>
        </w:rPr>
      </w:pPr>
      <w:r w:rsidRPr="000D03D2">
        <w:rPr>
          <w:rFonts w:ascii="Times New Roman" w:hAnsi="Times New Roman" w:cs="Times New Roman"/>
          <w:lang w:val="el-GR"/>
        </w:rPr>
        <w:t>Εμείς ως Εθνική θα πρωτοστατήσουμε σε αυτή την εθνική προσπάθεια. Θα ε</w:t>
      </w:r>
      <w:r w:rsidR="00A755A9" w:rsidRPr="000D03D2">
        <w:rPr>
          <w:rFonts w:ascii="Times New Roman" w:hAnsi="Times New Roman" w:cs="Times New Roman"/>
          <w:lang w:val="el-GR"/>
        </w:rPr>
        <w:t xml:space="preserve">ίμαστε </w:t>
      </w:r>
      <w:r w:rsidRPr="000D03D2">
        <w:rPr>
          <w:rFonts w:ascii="Times New Roman" w:hAnsi="Times New Roman" w:cs="Times New Roman"/>
          <w:lang w:val="el-GR"/>
        </w:rPr>
        <w:t xml:space="preserve">στις επάλξεις, </w:t>
      </w:r>
      <w:r w:rsidR="00A755A9" w:rsidRPr="000D03D2">
        <w:rPr>
          <w:rFonts w:ascii="Times New Roman" w:hAnsi="Times New Roman" w:cs="Times New Roman"/>
          <w:lang w:val="el-GR"/>
        </w:rPr>
        <w:t xml:space="preserve">έτοιμοι να στηρίξουμε </w:t>
      </w:r>
      <w:r w:rsidRPr="000D03D2">
        <w:rPr>
          <w:rFonts w:ascii="Times New Roman" w:hAnsi="Times New Roman" w:cs="Times New Roman"/>
          <w:lang w:val="el-GR"/>
        </w:rPr>
        <w:t xml:space="preserve">τους πελάτες μας, τις </w:t>
      </w:r>
      <w:r w:rsidR="00A755A9" w:rsidRPr="000D03D2">
        <w:rPr>
          <w:rFonts w:ascii="Times New Roman" w:hAnsi="Times New Roman" w:cs="Times New Roman"/>
          <w:lang w:val="el-GR"/>
        </w:rPr>
        <w:t>επιχειρήσεις</w:t>
      </w:r>
      <w:r w:rsidRPr="000D03D2">
        <w:rPr>
          <w:rFonts w:ascii="Times New Roman" w:hAnsi="Times New Roman" w:cs="Times New Roman"/>
          <w:lang w:val="el-GR"/>
        </w:rPr>
        <w:t xml:space="preserve"> και </w:t>
      </w:r>
      <w:r w:rsidR="00A755A9" w:rsidRPr="000D03D2">
        <w:rPr>
          <w:rFonts w:ascii="Times New Roman" w:hAnsi="Times New Roman" w:cs="Times New Roman"/>
          <w:lang w:val="el-GR"/>
        </w:rPr>
        <w:t xml:space="preserve">την ανάκαμψη </w:t>
      </w:r>
      <w:r w:rsidRPr="000D03D2">
        <w:rPr>
          <w:rFonts w:ascii="Times New Roman" w:hAnsi="Times New Roman" w:cs="Times New Roman"/>
          <w:lang w:val="el-GR"/>
        </w:rPr>
        <w:t xml:space="preserve">με στόχο να εκμεταλευτούμε πλήρως τις ευκαιρίες και τις προοπτικές που ανόγονται μπροστά μας. Και θα το κάνουμε </w:t>
      </w:r>
      <w:r w:rsidR="00A755A9" w:rsidRPr="000D03D2">
        <w:rPr>
          <w:rFonts w:ascii="Times New Roman" w:hAnsi="Times New Roman" w:cs="Times New Roman"/>
          <w:lang w:val="el-GR"/>
        </w:rPr>
        <w:t xml:space="preserve">με </w:t>
      </w:r>
      <w:r w:rsidR="007A6F4D" w:rsidRPr="000D03D2">
        <w:rPr>
          <w:rFonts w:ascii="Times New Roman" w:hAnsi="Times New Roman" w:cs="Times New Roman"/>
          <w:lang w:val="el-GR"/>
        </w:rPr>
        <w:t>εν</w:t>
      </w:r>
      <w:r w:rsidR="00A755A9" w:rsidRPr="000D03D2">
        <w:rPr>
          <w:rFonts w:ascii="Times New Roman" w:hAnsi="Times New Roman" w:cs="Times New Roman"/>
          <w:lang w:val="el-GR"/>
        </w:rPr>
        <w:t xml:space="preserve">συναίσθηση και ευθύνη, με συνέπεια και </w:t>
      </w:r>
      <w:r w:rsidR="007A6F4D" w:rsidRPr="000D03D2">
        <w:rPr>
          <w:rFonts w:ascii="Times New Roman" w:hAnsi="Times New Roman" w:cs="Times New Roman"/>
          <w:lang w:val="el-GR"/>
        </w:rPr>
        <w:t xml:space="preserve">σκληρή </w:t>
      </w:r>
      <w:r w:rsidR="00A755A9" w:rsidRPr="000D03D2">
        <w:rPr>
          <w:rFonts w:ascii="Times New Roman" w:hAnsi="Times New Roman" w:cs="Times New Roman"/>
          <w:lang w:val="el-GR"/>
        </w:rPr>
        <w:t xml:space="preserve">δουλειά. </w:t>
      </w:r>
    </w:p>
    <w:p w14:paraId="62E6FD14" w14:textId="77777777" w:rsidR="00F6289E" w:rsidRPr="000D03D2" w:rsidRDefault="00F6289E" w:rsidP="007A6F4D">
      <w:pPr>
        <w:tabs>
          <w:tab w:val="left" w:pos="426"/>
          <w:tab w:val="left" w:pos="8640"/>
        </w:tabs>
        <w:spacing w:line="360" w:lineRule="auto"/>
        <w:jc w:val="both"/>
        <w:rPr>
          <w:rFonts w:ascii="Times New Roman" w:hAnsi="Times New Roman" w:cs="Times New Roman"/>
          <w:lang w:val="el-GR"/>
        </w:rPr>
      </w:pPr>
    </w:p>
    <w:p w14:paraId="70E6D785" w14:textId="4D366199" w:rsidR="00F6289E" w:rsidRPr="000D03D2" w:rsidRDefault="00F6289E" w:rsidP="007A6F4D">
      <w:pPr>
        <w:tabs>
          <w:tab w:val="left" w:pos="8640"/>
        </w:tabs>
        <w:spacing w:after="0" w:line="360" w:lineRule="auto"/>
        <w:jc w:val="both"/>
        <w:rPr>
          <w:rFonts w:ascii="Times New Roman" w:hAnsi="Times New Roman" w:cs="Times New Roman"/>
          <w:b/>
          <w:bCs/>
          <w:lang w:val="el-GR"/>
        </w:rPr>
      </w:pPr>
      <w:r w:rsidRPr="000D03D2">
        <w:rPr>
          <w:rFonts w:ascii="Times New Roman" w:hAnsi="Times New Roman" w:cs="Times New Roman"/>
          <w:b/>
          <w:bCs/>
          <w:lang w:val="el-GR"/>
        </w:rPr>
        <w:t>Κυρίες και Κύριοι μέτοχοι,</w:t>
      </w:r>
    </w:p>
    <w:p w14:paraId="3A4B1BA6" w14:textId="77777777" w:rsidR="007A6F4D" w:rsidRPr="000D03D2" w:rsidRDefault="007A6F4D" w:rsidP="007A6F4D">
      <w:pPr>
        <w:tabs>
          <w:tab w:val="left" w:pos="8640"/>
        </w:tabs>
        <w:spacing w:after="0" w:line="360" w:lineRule="auto"/>
        <w:jc w:val="both"/>
        <w:rPr>
          <w:rFonts w:ascii="Times New Roman" w:hAnsi="Times New Roman" w:cs="Times New Roman"/>
          <w:b/>
          <w:bCs/>
          <w:lang w:val="el-GR"/>
        </w:rPr>
      </w:pPr>
    </w:p>
    <w:p w14:paraId="402A580E" w14:textId="77777777" w:rsidR="007A6F4D" w:rsidRPr="000D03D2" w:rsidRDefault="00476DEF" w:rsidP="00476DEF">
      <w:p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 xml:space="preserve">Δεν υπάρχουν λόγια που να περιγράφουν τη συγκίνηση που νιώθω έχοντας συμμετάσχει στο ταξίδι ενός οργανισμού που αλλάζει εκ βάθρων, με σκοπό να υπηρετήσει το σκοπό για τον οποίο υπάρχει στον κόσμο, εμπνέοντας, ενθαρρύνοντας και παρασύροντας στις αλλαγές τους ανθρώπους που τον απαρτίζουν. </w:t>
      </w:r>
    </w:p>
    <w:p w14:paraId="7CA4C71C" w14:textId="53F60B34" w:rsidR="00F8223E" w:rsidRPr="000D03D2" w:rsidRDefault="00476DEF" w:rsidP="007A6F4D">
      <w:pPr>
        <w:spacing w:line="360" w:lineRule="auto"/>
        <w:jc w:val="both"/>
        <w:rPr>
          <w:rFonts w:ascii="Times New Roman" w:eastAsia="Times New Roman" w:hAnsi="Times New Roman" w:cs="Times New Roman"/>
          <w:lang w:val="el-GR"/>
        </w:rPr>
      </w:pPr>
      <w:r w:rsidRPr="000D03D2">
        <w:rPr>
          <w:rFonts w:ascii="Times New Roman" w:eastAsia="Times New Roman" w:hAnsi="Times New Roman" w:cs="Times New Roman"/>
          <w:lang w:val="el-GR"/>
        </w:rPr>
        <w:t xml:space="preserve">Έτσι και εγώ σήμερα με μεγάλη ικανοποίηση και περηφάνεια παραστάθηκα στο κοινό μας ταξίδι και συμμετείχα στα κοινά μας επιτεύγματα τα τελευταία χρόνια. </w:t>
      </w:r>
    </w:p>
    <w:p w14:paraId="587777FA" w14:textId="77777777" w:rsidR="00082099" w:rsidRPr="000D03D2" w:rsidRDefault="00F8223E" w:rsidP="00452AC4">
      <w:pPr>
        <w:spacing w:line="480" w:lineRule="auto"/>
        <w:rPr>
          <w:rFonts w:ascii="Times New Roman" w:hAnsi="Times New Roman" w:cs="Times New Roman"/>
          <w:lang w:val="el-GR"/>
        </w:rPr>
      </w:pPr>
      <w:r w:rsidRPr="000D03D2">
        <w:rPr>
          <w:rFonts w:ascii="Times New Roman" w:hAnsi="Times New Roman" w:cs="Times New Roman"/>
          <w:lang w:val="el-GR"/>
        </w:rPr>
        <w:t>Σας ευχαριστώ πολύ</w:t>
      </w:r>
      <w:r w:rsidR="00452AC4" w:rsidRPr="000D03D2">
        <w:rPr>
          <w:rFonts w:ascii="Times New Roman" w:hAnsi="Times New Roman" w:cs="Times New Roman"/>
          <w:lang w:val="el-GR"/>
        </w:rPr>
        <w:t>.</w:t>
      </w:r>
    </w:p>
    <w:p w14:paraId="36C2903A" w14:textId="77777777" w:rsidR="000D03D2" w:rsidRPr="000D03D2" w:rsidRDefault="000D03D2" w:rsidP="000D03D2">
      <w:pPr>
        <w:spacing w:after="160" w:line="259" w:lineRule="auto"/>
        <w:jc w:val="right"/>
        <w:rPr>
          <w:rFonts w:ascii="Times New Roman" w:eastAsia="Calibri" w:hAnsi="Times New Roman" w:cs="Times New Roman"/>
          <w:lang w:val="el-GR"/>
        </w:rPr>
      </w:pPr>
      <w:r w:rsidRPr="000D03D2">
        <w:rPr>
          <w:rFonts w:ascii="Times New Roman" w:eastAsia="Calibri" w:hAnsi="Times New Roman" w:cs="Times New Roman"/>
          <w:lang w:val="el-GR"/>
        </w:rPr>
        <w:t>Αθήνα, 30 Ιουλίου 2021</w:t>
      </w:r>
    </w:p>
    <w:p w14:paraId="7A42A6EE" w14:textId="77777777" w:rsidR="00037ED6" w:rsidRPr="000D03D2" w:rsidRDefault="00037ED6" w:rsidP="008A5920">
      <w:pPr>
        <w:spacing w:after="0" w:line="360" w:lineRule="auto"/>
        <w:jc w:val="both"/>
        <w:rPr>
          <w:rFonts w:ascii="Times New Roman" w:eastAsia="Times New Roman" w:hAnsi="Times New Roman" w:cs="Times New Roman"/>
          <w:lang w:val="el-GR" w:eastAsia="zh-TW"/>
        </w:rPr>
      </w:pPr>
    </w:p>
    <w:sectPr w:rsidR="00037ED6" w:rsidRPr="000D03D2" w:rsidSect="008A5920">
      <w:headerReference w:type="even" r:id="rId9"/>
      <w:headerReference w:type="default" r:id="rId10"/>
      <w:footerReference w:type="even" r:id="rId11"/>
      <w:footerReference w:type="default" r:id="rId12"/>
      <w:headerReference w:type="first" r:id="rId13"/>
      <w:footerReference w:type="first" r:id="rId14"/>
      <w:pgSz w:w="12240" w:h="15840"/>
      <w:pgMar w:top="1440" w:right="135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A07B0" w14:textId="77777777" w:rsidR="00852FF1" w:rsidRDefault="00852FF1" w:rsidP="002A4483">
      <w:pPr>
        <w:spacing w:after="0" w:line="240" w:lineRule="auto"/>
      </w:pPr>
      <w:r>
        <w:separator/>
      </w:r>
    </w:p>
  </w:endnote>
  <w:endnote w:type="continuationSeparator" w:id="0">
    <w:p w14:paraId="7FA65171" w14:textId="77777777" w:rsidR="00852FF1" w:rsidRDefault="00852FF1" w:rsidP="002A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04E6" w14:textId="77777777" w:rsidR="00DF57C5" w:rsidRDefault="00DF5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734110"/>
      <w:docPartObj>
        <w:docPartGallery w:val="Page Numbers (Bottom of Page)"/>
        <w:docPartUnique/>
      </w:docPartObj>
    </w:sdtPr>
    <w:sdtEndPr/>
    <w:sdtContent>
      <w:p w14:paraId="3DBAE55B" w14:textId="2EDFEF6B" w:rsidR="00DF57C5" w:rsidRDefault="00DF57C5">
        <w:pPr>
          <w:pStyle w:val="Footer"/>
          <w:jc w:val="right"/>
        </w:pPr>
        <w:r>
          <w:fldChar w:fldCharType="begin"/>
        </w:r>
        <w:r>
          <w:instrText>PAGE   \* MERGEFORMAT</w:instrText>
        </w:r>
        <w:r>
          <w:fldChar w:fldCharType="separate"/>
        </w:r>
        <w:r w:rsidR="00EC0ADC" w:rsidRPr="00EC0ADC">
          <w:rPr>
            <w:noProof/>
            <w:lang w:val="el-GR"/>
          </w:rPr>
          <w:t>1</w:t>
        </w:r>
        <w:r>
          <w:fldChar w:fldCharType="end"/>
        </w:r>
      </w:p>
    </w:sdtContent>
  </w:sdt>
  <w:p w14:paraId="0C4104C9" w14:textId="77777777" w:rsidR="00B15FB2" w:rsidRDefault="00B15F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CD1FB" w14:textId="77777777" w:rsidR="00DF57C5" w:rsidRDefault="00DF5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2A73D" w14:textId="77777777" w:rsidR="00852FF1" w:rsidRDefault="00852FF1" w:rsidP="002A4483">
      <w:pPr>
        <w:spacing w:after="0" w:line="240" w:lineRule="auto"/>
      </w:pPr>
      <w:r>
        <w:separator/>
      </w:r>
    </w:p>
  </w:footnote>
  <w:footnote w:type="continuationSeparator" w:id="0">
    <w:p w14:paraId="558BABFF" w14:textId="77777777" w:rsidR="00852FF1" w:rsidRDefault="00852FF1" w:rsidP="002A4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94BBD" w14:textId="77777777" w:rsidR="00DF57C5" w:rsidRDefault="00DF5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4FF4D" w14:textId="77777777" w:rsidR="00DF57C5" w:rsidRDefault="00DF57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A3798" w14:textId="77777777" w:rsidR="00DF57C5" w:rsidRDefault="00DF5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169E"/>
    <w:multiLevelType w:val="hybridMultilevel"/>
    <w:tmpl w:val="E37A7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C0AA2"/>
    <w:multiLevelType w:val="hybridMultilevel"/>
    <w:tmpl w:val="0ABC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D6757"/>
    <w:multiLevelType w:val="hybridMultilevel"/>
    <w:tmpl w:val="B50E7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B222D"/>
    <w:multiLevelType w:val="hybridMultilevel"/>
    <w:tmpl w:val="941E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41411"/>
    <w:multiLevelType w:val="hybridMultilevel"/>
    <w:tmpl w:val="F98AE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CE3767"/>
    <w:multiLevelType w:val="hybridMultilevel"/>
    <w:tmpl w:val="4422629E"/>
    <w:lvl w:ilvl="0" w:tplc="E5DCBBF2">
      <w:start w:val="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63C46"/>
    <w:multiLevelType w:val="hybridMultilevel"/>
    <w:tmpl w:val="012A076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40180757"/>
    <w:multiLevelType w:val="hybridMultilevel"/>
    <w:tmpl w:val="8376B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229C"/>
    <w:multiLevelType w:val="multilevel"/>
    <w:tmpl w:val="A19C6660"/>
    <w:lvl w:ilvl="0">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A184D"/>
    <w:multiLevelType w:val="hybridMultilevel"/>
    <w:tmpl w:val="E05E2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D34CC"/>
    <w:multiLevelType w:val="hybridMultilevel"/>
    <w:tmpl w:val="08E4798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2720C7"/>
    <w:multiLevelType w:val="hybridMultilevel"/>
    <w:tmpl w:val="30E6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51D05"/>
    <w:multiLevelType w:val="hybridMultilevel"/>
    <w:tmpl w:val="F68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65A87"/>
    <w:multiLevelType w:val="hybridMultilevel"/>
    <w:tmpl w:val="79EC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54C90"/>
    <w:multiLevelType w:val="hybridMultilevel"/>
    <w:tmpl w:val="E4C2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E3CB4"/>
    <w:multiLevelType w:val="hybridMultilevel"/>
    <w:tmpl w:val="2F60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B3F40"/>
    <w:multiLevelType w:val="hybridMultilevel"/>
    <w:tmpl w:val="7E52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56FA6"/>
    <w:multiLevelType w:val="hybridMultilevel"/>
    <w:tmpl w:val="114C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AD9"/>
    <w:multiLevelType w:val="hybridMultilevel"/>
    <w:tmpl w:val="2D9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604C1"/>
    <w:multiLevelType w:val="hybridMultilevel"/>
    <w:tmpl w:val="396E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D10F8"/>
    <w:multiLevelType w:val="hybridMultilevel"/>
    <w:tmpl w:val="7D8A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B335F"/>
    <w:multiLevelType w:val="hybridMultilevel"/>
    <w:tmpl w:val="EBF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6653E"/>
    <w:multiLevelType w:val="hybridMultilevel"/>
    <w:tmpl w:val="A19C6660"/>
    <w:lvl w:ilvl="0" w:tplc="FDC2AEC0">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B9F5EAB"/>
    <w:multiLevelType w:val="hybridMultilevel"/>
    <w:tmpl w:val="3CBC6526"/>
    <w:lvl w:ilvl="0" w:tplc="E150342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2"/>
  </w:num>
  <w:num w:numId="4">
    <w:abstractNumId w:val="22"/>
  </w:num>
  <w:num w:numId="5">
    <w:abstractNumId w:val="5"/>
  </w:num>
  <w:num w:numId="6">
    <w:abstractNumId w:val="11"/>
  </w:num>
  <w:num w:numId="7">
    <w:abstractNumId w:val="12"/>
  </w:num>
  <w:num w:numId="8">
    <w:abstractNumId w:val="1"/>
  </w:num>
  <w:num w:numId="9">
    <w:abstractNumId w:val="0"/>
  </w:num>
  <w:num w:numId="10">
    <w:abstractNumId w:val="17"/>
  </w:num>
  <w:num w:numId="11">
    <w:abstractNumId w:val="9"/>
  </w:num>
  <w:num w:numId="12">
    <w:abstractNumId w:val="13"/>
  </w:num>
  <w:num w:numId="13">
    <w:abstractNumId w:val="19"/>
  </w:num>
  <w:num w:numId="14">
    <w:abstractNumId w:val="6"/>
  </w:num>
  <w:num w:numId="15">
    <w:abstractNumId w:val="16"/>
  </w:num>
  <w:num w:numId="16">
    <w:abstractNumId w:val="21"/>
  </w:num>
  <w:num w:numId="17">
    <w:abstractNumId w:val="8"/>
  </w:num>
  <w:num w:numId="18">
    <w:abstractNumId w:val="15"/>
  </w:num>
  <w:num w:numId="19">
    <w:abstractNumId w:val="4"/>
  </w:num>
  <w:num w:numId="20">
    <w:abstractNumId w:val="3"/>
  </w:num>
  <w:num w:numId="21">
    <w:abstractNumId w:val="20"/>
  </w:num>
  <w:num w:numId="22">
    <w:abstractNumId w:val="18"/>
  </w:num>
  <w:num w:numId="23">
    <w:abstractNumId w:val="14"/>
  </w:num>
  <w:num w:numId="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E1"/>
    <w:rsid w:val="00003375"/>
    <w:rsid w:val="0001681B"/>
    <w:rsid w:val="00021A22"/>
    <w:rsid w:val="00034EEF"/>
    <w:rsid w:val="00037ED6"/>
    <w:rsid w:val="000408E6"/>
    <w:rsid w:val="00040979"/>
    <w:rsid w:val="00042294"/>
    <w:rsid w:val="00047F84"/>
    <w:rsid w:val="000531F1"/>
    <w:rsid w:val="00056449"/>
    <w:rsid w:val="000802A0"/>
    <w:rsid w:val="00082099"/>
    <w:rsid w:val="00091491"/>
    <w:rsid w:val="000931F4"/>
    <w:rsid w:val="000D03D2"/>
    <w:rsid w:val="000D03F7"/>
    <w:rsid w:val="000D3CA1"/>
    <w:rsid w:val="000D4462"/>
    <w:rsid w:val="000E338F"/>
    <w:rsid w:val="000E42E1"/>
    <w:rsid w:val="000F08DA"/>
    <w:rsid w:val="000F2FAD"/>
    <w:rsid w:val="000F3CC3"/>
    <w:rsid w:val="000F40D4"/>
    <w:rsid w:val="000F510F"/>
    <w:rsid w:val="00105FB0"/>
    <w:rsid w:val="0012437B"/>
    <w:rsid w:val="00147643"/>
    <w:rsid w:val="0015664A"/>
    <w:rsid w:val="00182783"/>
    <w:rsid w:val="00190653"/>
    <w:rsid w:val="00193370"/>
    <w:rsid w:val="001A48CD"/>
    <w:rsid w:val="001B1D97"/>
    <w:rsid w:val="001C7530"/>
    <w:rsid w:val="001D60AB"/>
    <w:rsid w:val="001D78E8"/>
    <w:rsid w:val="001E3934"/>
    <w:rsid w:val="002051DE"/>
    <w:rsid w:val="0021058B"/>
    <w:rsid w:val="00214AA0"/>
    <w:rsid w:val="00216864"/>
    <w:rsid w:val="0022118E"/>
    <w:rsid w:val="00222792"/>
    <w:rsid w:val="002358A3"/>
    <w:rsid w:val="00235C0D"/>
    <w:rsid w:val="0024739F"/>
    <w:rsid w:val="00261547"/>
    <w:rsid w:val="00297917"/>
    <w:rsid w:val="002A4483"/>
    <w:rsid w:val="002B1474"/>
    <w:rsid w:val="002B6903"/>
    <w:rsid w:val="002C754E"/>
    <w:rsid w:val="002D3139"/>
    <w:rsid w:val="002E7B48"/>
    <w:rsid w:val="002F259D"/>
    <w:rsid w:val="002F3FE9"/>
    <w:rsid w:val="0030235C"/>
    <w:rsid w:val="00316A15"/>
    <w:rsid w:val="0032695A"/>
    <w:rsid w:val="00326D67"/>
    <w:rsid w:val="003339E9"/>
    <w:rsid w:val="003348EA"/>
    <w:rsid w:val="00343864"/>
    <w:rsid w:val="00343CC3"/>
    <w:rsid w:val="00343EC6"/>
    <w:rsid w:val="00347844"/>
    <w:rsid w:val="00352792"/>
    <w:rsid w:val="00376C9A"/>
    <w:rsid w:val="00383E78"/>
    <w:rsid w:val="0038426D"/>
    <w:rsid w:val="00385C82"/>
    <w:rsid w:val="003A0B5F"/>
    <w:rsid w:val="003A1E73"/>
    <w:rsid w:val="003B3A48"/>
    <w:rsid w:val="003C7A53"/>
    <w:rsid w:val="003E6433"/>
    <w:rsid w:val="003F1773"/>
    <w:rsid w:val="003F712E"/>
    <w:rsid w:val="004012DA"/>
    <w:rsid w:val="00410A76"/>
    <w:rsid w:val="00411852"/>
    <w:rsid w:val="00432675"/>
    <w:rsid w:val="00444E70"/>
    <w:rsid w:val="00452AC4"/>
    <w:rsid w:val="00456232"/>
    <w:rsid w:val="00471564"/>
    <w:rsid w:val="004728F3"/>
    <w:rsid w:val="00472E4C"/>
    <w:rsid w:val="00476DEF"/>
    <w:rsid w:val="00496C67"/>
    <w:rsid w:val="00497B6E"/>
    <w:rsid w:val="004A3B57"/>
    <w:rsid w:val="004B317C"/>
    <w:rsid w:val="004C19ED"/>
    <w:rsid w:val="004C6527"/>
    <w:rsid w:val="004D172A"/>
    <w:rsid w:val="004E2BA2"/>
    <w:rsid w:val="00507631"/>
    <w:rsid w:val="00511E39"/>
    <w:rsid w:val="00512FBC"/>
    <w:rsid w:val="0051467D"/>
    <w:rsid w:val="0051752F"/>
    <w:rsid w:val="00520FD9"/>
    <w:rsid w:val="005307A9"/>
    <w:rsid w:val="00531278"/>
    <w:rsid w:val="00536E6D"/>
    <w:rsid w:val="0054126C"/>
    <w:rsid w:val="00546E3A"/>
    <w:rsid w:val="005513F2"/>
    <w:rsid w:val="005514C1"/>
    <w:rsid w:val="00563E51"/>
    <w:rsid w:val="0057310C"/>
    <w:rsid w:val="00581330"/>
    <w:rsid w:val="005960C0"/>
    <w:rsid w:val="005B0063"/>
    <w:rsid w:val="005C08D9"/>
    <w:rsid w:val="005F2FA6"/>
    <w:rsid w:val="005F7588"/>
    <w:rsid w:val="00604FCB"/>
    <w:rsid w:val="00613C19"/>
    <w:rsid w:val="0061656F"/>
    <w:rsid w:val="00624FE1"/>
    <w:rsid w:val="00646256"/>
    <w:rsid w:val="00654FD0"/>
    <w:rsid w:val="00657FE1"/>
    <w:rsid w:val="00666348"/>
    <w:rsid w:val="00671BA3"/>
    <w:rsid w:val="00676B57"/>
    <w:rsid w:val="0069533D"/>
    <w:rsid w:val="006A10C2"/>
    <w:rsid w:val="006E3949"/>
    <w:rsid w:val="006F5E94"/>
    <w:rsid w:val="00700786"/>
    <w:rsid w:val="0070153D"/>
    <w:rsid w:val="00702681"/>
    <w:rsid w:val="0070611B"/>
    <w:rsid w:val="007101A9"/>
    <w:rsid w:val="007579CC"/>
    <w:rsid w:val="00761AFF"/>
    <w:rsid w:val="0077742B"/>
    <w:rsid w:val="00782D8C"/>
    <w:rsid w:val="007A6F4D"/>
    <w:rsid w:val="007B1D10"/>
    <w:rsid w:val="007B2210"/>
    <w:rsid w:val="007B6257"/>
    <w:rsid w:val="007D17C4"/>
    <w:rsid w:val="007D4818"/>
    <w:rsid w:val="007F1979"/>
    <w:rsid w:val="008308E1"/>
    <w:rsid w:val="00836789"/>
    <w:rsid w:val="008421D7"/>
    <w:rsid w:val="00852FF1"/>
    <w:rsid w:val="0085628B"/>
    <w:rsid w:val="008608F6"/>
    <w:rsid w:val="00870A5F"/>
    <w:rsid w:val="008721D9"/>
    <w:rsid w:val="008A5920"/>
    <w:rsid w:val="008A5EAA"/>
    <w:rsid w:val="008B288F"/>
    <w:rsid w:val="008B3AF7"/>
    <w:rsid w:val="008C1737"/>
    <w:rsid w:val="008E16D9"/>
    <w:rsid w:val="008E17E5"/>
    <w:rsid w:val="0091349B"/>
    <w:rsid w:val="00923CAC"/>
    <w:rsid w:val="00927AF0"/>
    <w:rsid w:val="009325E2"/>
    <w:rsid w:val="00941A53"/>
    <w:rsid w:val="00941ACF"/>
    <w:rsid w:val="00953828"/>
    <w:rsid w:val="00985D70"/>
    <w:rsid w:val="00990BD1"/>
    <w:rsid w:val="00991B83"/>
    <w:rsid w:val="00992558"/>
    <w:rsid w:val="009B0D7D"/>
    <w:rsid w:val="009B27F5"/>
    <w:rsid w:val="009B395C"/>
    <w:rsid w:val="009B52D7"/>
    <w:rsid w:val="009B5BA0"/>
    <w:rsid w:val="009C6256"/>
    <w:rsid w:val="009D66F7"/>
    <w:rsid w:val="009E03C1"/>
    <w:rsid w:val="009E46D0"/>
    <w:rsid w:val="009F2B69"/>
    <w:rsid w:val="00A0016F"/>
    <w:rsid w:val="00A31241"/>
    <w:rsid w:val="00A32664"/>
    <w:rsid w:val="00A40B2A"/>
    <w:rsid w:val="00A435E7"/>
    <w:rsid w:val="00A51FA2"/>
    <w:rsid w:val="00A5243A"/>
    <w:rsid w:val="00A62A70"/>
    <w:rsid w:val="00A6764D"/>
    <w:rsid w:val="00A7306C"/>
    <w:rsid w:val="00A755A9"/>
    <w:rsid w:val="00A76797"/>
    <w:rsid w:val="00A76D0F"/>
    <w:rsid w:val="00A76E37"/>
    <w:rsid w:val="00A77E9C"/>
    <w:rsid w:val="00A92A47"/>
    <w:rsid w:val="00AB4D0B"/>
    <w:rsid w:val="00AB62BF"/>
    <w:rsid w:val="00AC1664"/>
    <w:rsid w:val="00AD18EF"/>
    <w:rsid w:val="00AD20A0"/>
    <w:rsid w:val="00AD34B6"/>
    <w:rsid w:val="00AE3C02"/>
    <w:rsid w:val="00AF03A1"/>
    <w:rsid w:val="00AF3025"/>
    <w:rsid w:val="00B13819"/>
    <w:rsid w:val="00B14823"/>
    <w:rsid w:val="00B15FB2"/>
    <w:rsid w:val="00B24F34"/>
    <w:rsid w:val="00B577A6"/>
    <w:rsid w:val="00B62740"/>
    <w:rsid w:val="00B75497"/>
    <w:rsid w:val="00B77D1F"/>
    <w:rsid w:val="00B846D3"/>
    <w:rsid w:val="00B92FEC"/>
    <w:rsid w:val="00B953CE"/>
    <w:rsid w:val="00BC4713"/>
    <w:rsid w:val="00BD06F4"/>
    <w:rsid w:val="00BD3500"/>
    <w:rsid w:val="00BE1625"/>
    <w:rsid w:val="00C0105B"/>
    <w:rsid w:val="00C04131"/>
    <w:rsid w:val="00C11919"/>
    <w:rsid w:val="00C25B6D"/>
    <w:rsid w:val="00C33795"/>
    <w:rsid w:val="00C436B9"/>
    <w:rsid w:val="00C4396D"/>
    <w:rsid w:val="00C448DB"/>
    <w:rsid w:val="00C47EF5"/>
    <w:rsid w:val="00C5210C"/>
    <w:rsid w:val="00C8538E"/>
    <w:rsid w:val="00C874E1"/>
    <w:rsid w:val="00CB743A"/>
    <w:rsid w:val="00CC6F08"/>
    <w:rsid w:val="00CD5B7E"/>
    <w:rsid w:val="00CF418E"/>
    <w:rsid w:val="00D0091F"/>
    <w:rsid w:val="00D01191"/>
    <w:rsid w:val="00D06270"/>
    <w:rsid w:val="00D14E2B"/>
    <w:rsid w:val="00D17CB9"/>
    <w:rsid w:val="00D27B27"/>
    <w:rsid w:val="00D31887"/>
    <w:rsid w:val="00D352CA"/>
    <w:rsid w:val="00D37509"/>
    <w:rsid w:val="00D54592"/>
    <w:rsid w:val="00D57E1E"/>
    <w:rsid w:val="00D61634"/>
    <w:rsid w:val="00D6451D"/>
    <w:rsid w:val="00D64B25"/>
    <w:rsid w:val="00D65AB3"/>
    <w:rsid w:val="00D66640"/>
    <w:rsid w:val="00D8082A"/>
    <w:rsid w:val="00D86A6B"/>
    <w:rsid w:val="00DA000E"/>
    <w:rsid w:val="00DA021D"/>
    <w:rsid w:val="00DA19B3"/>
    <w:rsid w:val="00DC03DB"/>
    <w:rsid w:val="00DC56AB"/>
    <w:rsid w:val="00DD0B50"/>
    <w:rsid w:val="00DD1868"/>
    <w:rsid w:val="00DE6A4C"/>
    <w:rsid w:val="00DF57C5"/>
    <w:rsid w:val="00E06E3A"/>
    <w:rsid w:val="00E10C8B"/>
    <w:rsid w:val="00E210BD"/>
    <w:rsid w:val="00E25BEE"/>
    <w:rsid w:val="00E27FD5"/>
    <w:rsid w:val="00E406B6"/>
    <w:rsid w:val="00E4391D"/>
    <w:rsid w:val="00E53BB8"/>
    <w:rsid w:val="00E578D7"/>
    <w:rsid w:val="00E6767E"/>
    <w:rsid w:val="00E731D0"/>
    <w:rsid w:val="00E80A55"/>
    <w:rsid w:val="00E94C6E"/>
    <w:rsid w:val="00EA5A4B"/>
    <w:rsid w:val="00EC0ADC"/>
    <w:rsid w:val="00ED5B15"/>
    <w:rsid w:val="00ED6738"/>
    <w:rsid w:val="00EE497B"/>
    <w:rsid w:val="00F07A20"/>
    <w:rsid w:val="00F34868"/>
    <w:rsid w:val="00F353CC"/>
    <w:rsid w:val="00F415C4"/>
    <w:rsid w:val="00F46CF6"/>
    <w:rsid w:val="00F5105B"/>
    <w:rsid w:val="00F56D58"/>
    <w:rsid w:val="00F57F36"/>
    <w:rsid w:val="00F626FE"/>
    <w:rsid w:val="00F6289E"/>
    <w:rsid w:val="00F64966"/>
    <w:rsid w:val="00F70011"/>
    <w:rsid w:val="00F75E2C"/>
    <w:rsid w:val="00F81B14"/>
    <w:rsid w:val="00F8223E"/>
    <w:rsid w:val="00FA7215"/>
    <w:rsid w:val="00FB5359"/>
    <w:rsid w:val="00FC77E7"/>
    <w:rsid w:val="00FD1260"/>
    <w:rsid w:val="00FD236C"/>
    <w:rsid w:val="00FD2913"/>
  </w:rsids>
  <m:mathPr>
    <m:mathFont m:val="Cambria Math"/>
    <m:brkBin m:val="before"/>
    <m:brkBinSub m:val="--"/>
    <m:smallFrac/>
    <m:dispDef/>
    <m:lMargin m:val="0"/>
    <m:rMargin m:val="0"/>
    <m:defJc m:val="centerGroup"/>
    <m:wrapIndent m:val="1440"/>
    <m:intLim m:val="subSup"/>
    <m:naryLim m:val="undOvr"/>
  </m:mathPr>
  <w:themeFontLang w:val="el-G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0246E"/>
  <w15:docId w15:val="{FF7A94D9-DABE-490B-A99B-CB2FB005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A0"/>
    <w:pPr>
      <w:ind w:left="720"/>
      <w:contextualSpacing/>
    </w:pPr>
  </w:style>
  <w:style w:type="paragraph" w:styleId="BalloonText">
    <w:name w:val="Balloon Text"/>
    <w:basedOn w:val="Normal"/>
    <w:link w:val="BalloonTextChar"/>
    <w:uiPriority w:val="99"/>
    <w:semiHidden/>
    <w:unhideWhenUsed/>
    <w:rsid w:val="00B7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D1F"/>
    <w:rPr>
      <w:rFonts w:ascii="Tahoma" w:hAnsi="Tahoma" w:cs="Tahoma"/>
      <w:sz w:val="16"/>
      <w:szCs w:val="16"/>
    </w:rPr>
  </w:style>
  <w:style w:type="paragraph" w:styleId="NormalWeb">
    <w:name w:val="Normal (Web)"/>
    <w:basedOn w:val="Normal"/>
    <w:uiPriority w:val="99"/>
    <w:unhideWhenUsed/>
    <w:rsid w:val="00DA000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A77E9C"/>
    <w:rPr>
      <w:i/>
      <w:iCs/>
    </w:rPr>
  </w:style>
  <w:style w:type="character" w:styleId="Strong">
    <w:name w:val="Strong"/>
    <w:basedOn w:val="DefaultParagraphFont"/>
    <w:uiPriority w:val="22"/>
    <w:qFormat/>
    <w:rsid w:val="00624FE1"/>
    <w:rPr>
      <w:b/>
      <w:bCs/>
    </w:rPr>
  </w:style>
  <w:style w:type="paragraph" w:customStyle="1" w:styleId="gmail-m-7403671679374157537gmail-msonormal">
    <w:name w:val="gmail-m-7403671679374157537gmail-msonormal"/>
    <w:basedOn w:val="Normal"/>
    <w:rsid w:val="006A10C2"/>
    <w:pPr>
      <w:spacing w:before="100" w:beforeAutospacing="1" w:after="100" w:afterAutospacing="1" w:line="240" w:lineRule="auto"/>
    </w:pPr>
    <w:rPr>
      <w:rFonts w:ascii="Times New Roman" w:eastAsia="Calibri" w:hAnsi="Times New Roman" w:cs="Times New Roman"/>
      <w:sz w:val="24"/>
      <w:szCs w:val="24"/>
      <w:lang w:val="el-GR" w:eastAsia="el-GR"/>
    </w:rPr>
  </w:style>
  <w:style w:type="paragraph" w:styleId="Header">
    <w:name w:val="header"/>
    <w:basedOn w:val="Normal"/>
    <w:link w:val="HeaderChar"/>
    <w:uiPriority w:val="99"/>
    <w:unhideWhenUsed/>
    <w:rsid w:val="00B15F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FB2"/>
  </w:style>
  <w:style w:type="paragraph" w:styleId="Footer">
    <w:name w:val="footer"/>
    <w:basedOn w:val="Normal"/>
    <w:link w:val="FooterChar"/>
    <w:uiPriority w:val="99"/>
    <w:unhideWhenUsed/>
    <w:rsid w:val="00B15F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1202">
      <w:bodyDiv w:val="1"/>
      <w:marLeft w:val="0"/>
      <w:marRight w:val="0"/>
      <w:marTop w:val="0"/>
      <w:marBottom w:val="0"/>
      <w:divBdr>
        <w:top w:val="none" w:sz="0" w:space="0" w:color="auto"/>
        <w:left w:val="none" w:sz="0" w:space="0" w:color="auto"/>
        <w:bottom w:val="none" w:sz="0" w:space="0" w:color="auto"/>
        <w:right w:val="none" w:sz="0" w:space="0" w:color="auto"/>
      </w:divBdr>
      <w:divsChild>
        <w:div w:id="1737701055">
          <w:marLeft w:val="0"/>
          <w:marRight w:val="0"/>
          <w:marTop w:val="0"/>
          <w:marBottom w:val="0"/>
          <w:divBdr>
            <w:top w:val="none" w:sz="0" w:space="0" w:color="auto"/>
            <w:left w:val="none" w:sz="0" w:space="0" w:color="auto"/>
            <w:bottom w:val="none" w:sz="0" w:space="0" w:color="auto"/>
            <w:right w:val="none" w:sz="0" w:space="0" w:color="auto"/>
          </w:divBdr>
        </w:div>
        <w:div w:id="1340037809">
          <w:marLeft w:val="0"/>
          <w:marRight w:val="0"/>
          <w:marTop w:val="0"/>
          <w:marBottom w:val="0"/>
          <w:divBdr>
            <w:top w:val="none" w:sz="0" w:space="0" w:color="auto"/>
            <w:left w:val="none" w:sz="0" w:space="0" w:color="auto"/>
            <w:bottom w:val="none" w:sz="0" w:space="0" w:color="auto"/>
            <w:right w:val="none" w:sz="0" w:space="0" w:color="auto"/>
          </w:divBdr>
        </w:div>
        <w:div w:id="1853686542">
          <w:marLeft w:val="0"/>
          <w:marRight w:val="0"/>
          <w:marTop w:val="0"/>
          <w:marBottom w:val="0"/>
          <w:divBdr>
            <w:top w:val="none" w:sz="0" w:space="0" w:color="auto"/>
            <w:left w:val="none" w:sz="0" w:space="0" w:color="auto"/>
            <w:bottom w:val="none" w:sz="0" w:space="0" w:color="auto"/>
            <w:right w:val="none" w:sz="0" w:space="0" w:color="auto"/>
          </w:divBdr>
        </w:div>
        <w:div w:id="1207257096">
          <w:marLeft w:val="0"/>
          <w:marRight w:val="0"/>
          <w:marTop w:val="0"/>
          <w:marBottom w:val="0"/>
          <w:divBdr>
            <w:top w:val="none" w:sz="0" w:space="0" w:color="auto"/>
            <w:left w:val="none" w:sz="0" w:space="0" w:color="auto"/>
            <w:bottom w:val="none" w:sz="0" w:space="0" w:color="auto"/>
            <w:right w:val="none" w:sz="0" w:space="0" w:color="auto"/>
          </w:divBdr>
        </w:div>
        <w:div w:id="1746954781">
          <w:marLeft w:val="0"/>
          <w:marRight w:val="0"/>
          <w:marTop w:val="0"/>
          <w:marBottom w:val="0"/>
          <w:divBdr>
            <w:top w:val="none" w:sz="0" w:space="0" w:color="auto"/>
            <w:left w:val="none" w:sz="0" w:space="0" w:color="auto"/>
            <w:bottom w:val="none" w:sz="0" w:space="0" w:color="auto"/>
            <w:right w:val="none" w:sz="0" w:space="0" w:color="auto"/>
          </w:divBdr>
        </w:div>
        <w:div w:id="2013333945">
          <w:marLeft w:val="0"/>
          <w:marRight w:val="0"/>
          <w:marTop w:val="0"/>
          <w:marBottom w:val="0"/>
          <w:divBdr>
            <w:top w:val="none" w:sz="0" w:space="0" w:color="auto"/>
            <w:left w:val="none" w:sz="0" w:space="0" w:color="auto"/>
            <w:bottom w:val="none" w:sz="0" w:space="0" w:color="auto"/>
            <w:right w:val="none" w:sz="0" w:space="0" w:color="auto"/>
          </w:divBdr>
        </w:div>
        <w:div w:id="2039164328">
          <w:marLeft w:val="0"/>
          <w:marRight w:val="0"/>
          <w:marTop w:val="0"/>
          <w:marBottom w:val="0"/>
          <w:divBdr>
            <w:top w:val="none" w:sz="0" w:space="0" w:color="auto"/>
            <w:left w:val="none" w:sz="0" w:space="0" w:color="auto"/>
            <w:bottom w:val="none" w:sz="0" w:space="0" w:color="auto"/>
            <w:right w:val="none" w:sz="0" w:space="0" w:color="auto"/>
          </w:divBdr>
        </w:div>
        <w:div w:id="187985484">
          <w:marLeft w:val="0"/>
          <w:marRight w:val="0"/>
          <w:marTop w:val="0"/>
          <w:marBottom w:val="0"/>
          <w:divBdr>
            <w:top w:val="none" w:sz="0" w:space="0" w:color="auto"/>
            <w:left w:val="none" w:sz="0" w:space="0" w:color="auto"/>
            <w:bottom w:val="none" w:sz="0" w:space="0" w:color="auto"/>
            <w:right w:val="none" w:sz="0" w:space="0" w:color="auto"/>
          </w:divBdr>
        </w:div>
        <w:div w:id="1951887043">
          <w:marLeft w:val="0"/>
          <w:marRight w:val="0"/>
          <w:marTop w:val="0"/>
          <w:marBottom w:val="0"/>
          <w:divBdr>
            <w:top w:val="none" w:sz="0" w:space="0" w:color="auto"/>
            <w:left w:val="none" w:sz="0" w:space="0" w:color="auto"/>
            <w:bottom w:val="none" w:sz="0" w:space="0" w:color="auto"/>
            <w:right w:val="none" w:sz="0" w:space="0" w:color="auto"/>
          </w:divBdr>
        </w:div>
        <w:div w:id="1677492218">
          <w:marLeft w:val="0"/>
          <w:marRight w:val="0"/>
          <w:marTop w:val="0"/>
          <w:marBottom w:val="0"/>
          <w:divBdr>
            <w:top w:val="none" w:sz="0" w:space="0" w:color="auto"/>
            <w:left w:val="none" w:sz="0" w:space="0" w:color="auto"/>
            <w:bottom w:val="none" w:sz="0" w:space="0" w:color="auto"/>
            <w:right w:val="none" w:sz="0" w:space="0" w:color="auto"/>
          </w:divBdr>
        </w:div>
        <w:div w:id="1085102952">
          <w:marLeft w:val="0"/>
          <w:marRight w:val="0"/>
          <w:marTop w:val="0"/>
          <w:marBottom w:val="0"/>
          <w:divBdr>
            <w:top w:val="none" w:sz="0" w:space="0" w:color="auto"/>
            <w:left w:val="none" w:sz="0" w:space="0" w:color="auto"/>
            <w:bottom w:val="none" w:sz="0" w:space="0" w:color="auto"/>
            <w:right w:val="none" w:sz="0" w:space="0" w:color="auto"/>
          </w:divBdr>
        </w:div>
        <w:div w:id="1168908722">
          <w:marLeft w:val="0"/>
          <w:marRight w:val="0"/>
          <w:marTop w:val="0"/>
          <w:marBottom w:val="0"/>
          <w:divBdr>
            <w:top w:val="none" w:sz="0" w:space="0" w:color="auto"/>
            <w:left w:val="none" w:sz="0" w:space="0" w:color="auto"/>
            <w:bottom w:val="none" w:sz="0" w:space="0" w:color="auto"/>
            <w:right w:val="none" w:sz="0" w:space="0" w:color="auto"/>
          </w:divBdr>
        </w:div>
        <w:div w:id="1315648225">
          <w:marLeft w:val="0"/>
          <w:marRight w:val="0"/>
          <w:marTop w:val="0"/>
          <w:marBottom w:val="0"/>
          <w:divBdr>
            <w:top w:val="none" w:sz="0" w:space="0" w:color="auto"/>
            <w:left w:val="none" w:sz="0" w:space="0" w:color="auto"/>
            <w:bottom w:val="none" w:sz="0" w:space="0" w:color="auto"/>
            <w:right w:val="none" w:sz="0" w:space="0" w:color="auto"/>
          </w:divBdr>
        </w:div>
        <w:div w:id="1805854319">
          <w:marLeft w:val="0"/>
          <w:marRight w:val="0"/>
          <w:marTop w:val="0"/>
          <w:marBottom w:val="0"/>
          <w:divBdr>
            <w:top w:val="none" w:sz="0" w:space="0" w:color="auto"/>
            <w:left w:val="none" w:sz="0" w:space="0" w:color="auto"/>
            <w:bottom w:val="none" w:sz="0" w:space="0" w:color="auto"/>
            <w:right w:val="none" w:sz="0" w:space="0" w:color="auto"/>
          </w:divBdr>
        </w:div>
        <w:div w:id="346104106">
          <w:marLeft w:val="0"/>
          <w:marRight w:val="0"/>
          <w:marTop w:val="0"/>
          <w:marBottom w:val="0"/>
          <w:divBdr>
            <w:top w:val="none" w:sz="0" w:space="0" w:color="auto"/>
            <w:left w:val="none" w:sz="0" w:space="0" w:color="auto"/>
            <w:bottom w:val="none" w:sz="0" w:space="0" w:color="auto"/>
            <w:right w:val="none" w:sz="0" w:space="0" w:color="auto"/>
          </w:divBdr>
        </w:div>
        <w:div w:id="1323195798">
          <w:marLeft w:val="0"/>
          <w:marRight w:val="0"/>
          <w:marTop w:val="0"/>
          <w:marBottom w:val="0"/>
          <w:divBdr>
            <w:top w:val="none" w:sz="0" w:space="0" w:color="auto"/>
            <w:left w:val="none" w:sz="0" w:space="0" w:color="auto"/>
            <w:bottom w:val="none" w:sz="0" w:space="0" w:color="auto"/>
            <w:right w:val="none" w:sz="0" w:space="0" w:color="auto"/>
          </w:divBdr>
        </w:div>
        <w:div w:id="1555118778">
          <w:marLeft w:val="0"/>
          <w:marRight w:val="0"/>
          <w:marTop w:val="0"/>
          <w:marBottom w:val="0"/>
          <w:divBdr>
            <w:top w:val="none" w:sz="0" w:space="0" w:color="auto"/>
            <w:left w:val="none" w:sz="0" w:space="0" w:color="auto"/>
            <w:bottom w:val="none" w:sz="0" w:space="0" w:color="auto"/>
            <w:right w:val="none" w:sz="0" w:space="0" w:color="auto"/>
          </w:divBdr>
        </w:div>
        <w:div w:id="496925227">
          <w:marLeft w:val="0"/>
          <w:marRight w:val="0"/>
          <w:marTop w:val="0"/>
          <w:marBottom w:val="0"/>
          <w:divBdr>
            <w:top w:val="none" w:sz="0" w:space="0" w:color="auto"/>
            <w:left w:val="none" w:sz="0" w:space="0" w:color="auto"/>
            <w:bottom w:val="none" w:sz="0" w:space="0" w:color="auto"/>
            <w:right w:val="none" w:sz="0" w:space="0" w:color="auto"/>
          </w:divBdr>
        </w:div>
        <w:div w:id="1894149743">
          <w:marLeft w:val="0"/>
          <w:marRight w:val="0"/>
          <w:marTop w:val="0"/>
          <w:marBottom w:val="0"/>
          <w:divBdr>
            <w:top w:val="none" w:sz="0" w:space="0" w:color="auto"/>
            <w:left w:val="none" w:sz="0" w:space="0" w:color="auto"/>
            <w:bottom w:val="none" w:sz="0" w:space="0" w:color="auto"/>
            <w:right w:val="none" w:sz="0" w:space="0" w:color="auto"/>
          </w:divBdr>
        </w:div>
        <w:div w:id="1117484574">
          <w:marLeft w:val="0"/>
          <w:marRight w:val="0"/>
          <w:marTop w:val="0"/>
          <w:marBottom w:val="0"/>
          <w:divBdr>
            <w:top w:val="none" w:sz="0" w:space="0" w:color="auto"/>
            <w:left w:val="none" w:sz="0" w:space="0" w:color="auto"/>
            <w:bottom w:val="none" w:sz="0" w:space="0" w:color="auto"/>
            <w:right w:val="none" w:sz="0" w:space="0" w:color="auto"/>
          </w:divBdr>
        </w:div>
      </w:divsChild>
    </w:div>
    <w:div w:id="389230692">
      <w:bodyDiv w:val="1"/>
      <w:marLeft w:val="0"/>
      <w:marRight w:val="0"/>
      <w:marTop w:val="0"/>
      <w:marBottom w:val="0"/>
      <w:divBdr>
        <w:top w:val="none" w:sz="0" w:space="0" w:color="auto"/>
        <w:left w:val="none" w:sz="0" w:space="0" w:color="auto"/>
        <w:bottom w:val="none" w:sz="0" w:space="0" w:color="auto"/>
        <w:right w:val="none" w:sz="0" w:space="0" w:color="auto"/>
      </w:divBdr>
    </w:div>
    <w:div w:id="746997805">
      <w:bodyDiv w:val="1"/>
      <w:marLeft w:val="0"/>
      <w:marRight w:val="0"/>
      <w:marTop w:val="0"/>
      <w:marBottom w:val="0"/>
      <w:divBdr>
        <w:top w:val="none" w:sz="0" w:space="0" w:color="auto"/>
        <w:left w:val="none" w:sz="0" w:space="0" w:color="auto"/>
        <w:bottom w:val="none" w:sz="0" w:space="0" w:color="auto"/>
        <w:right w:val="none" w:sz="0" w:space="0" w:color="auto"/>
      </w:divBdr>
      <w:divsChild>
        <w:div w:id="322201500">
          <w:marLeft w:val="0"/>
          <w:marRight w:val="0"/>
          <w:marTop w:val="0"/>
          <w:marBottom w:val="0"/>
          <w:divBdr>
            <w:top w:val="none" w:sz="0" w:space="0" w:color="auto"/>
            <w:left w:val="none" w:sz="0" w:space="0" w:color="auto"/>
            <w:bottom w:val="none" w:sz="0" w:space="0" w:color="auto"/>
            <w:right w:val="none" w:sz="0" w:space="0" w:color="auto"/>
          </w:divBdr>
        </w:div>
        <w:div w:id="1746879476">
          <w:marLeft w:val="0"/>
          <w:marRight w:val="0"/>
          <w:marTop w:val="0"/>
          <w:marBottom w:val="0"/>
          <w:divBdr>
            <w:top w:val="none" w:sz="0" w:space="0" w:color="auto"/>
            <w:left w:val="none" w:sz="0" w:space="0" w:color="auto"/>
            <w:bottom w:val="none" w:sz="0" w:space="0" w:color="auto"/>
            <w:right w:val="none" w:sz="0" w:space="0" w:color="auto"/>
          </w:divBdr>
        </w:div>
        <w:div w:id="381902559">
          <w:marLeft w:val="0"/>
          <w:marRight w:val="0"/>
          <w:marTop w:val="0"/>
          <w:marBottom w:val="0"/>
          <w:divBdr>
            <w:top w:val="none" w:sz="0" w:space="0" w:color="auto"/>
            <w:left w:val="none" w:sz="0" w:space="0" w:color="auto"/>
            <w:bottom w:val="none" w:sz="0" w:space="0" w:color="auto"/>
            <w:right w:val="none" w:sz="0" w:space="0" w:color="auto"/>
          </w:divBdr>
        </w:div>
        <w:div w:id="813180316">
          <w:marLeft w:val="0"/>
          <w:marRight w:val="0"/>
          <w:marTop w:val="0"/>
          <w:marBottom w:val="0"/>
          <w:divBdr>
            <w:top w:val="none" w:sz="0" w:space="0" w:color="auto"/>
            <w:left w:val="none" w:sz="0" w:space="0" w:color="auto"/>
            <w:bottom w:val="none" w:sz="0" w:space="0" w:color="auto"/>
            <w:right w:val="none" w:sz="0" w:space="0" w:color="auto"/>
          </w:divBdr>
        </w:div>
        <w:div w:id="1371614509">
          <w:marLeft w:val="0"/>
          <w:marRight w:val="0"/>
          <w:marTop w:val="0"/>
          <w:marBottom w:val="0"/>
          <w:divBdr>
            <w:top w:val="none" w:sz="0" w:space="0" w:color="auto"/>
            <w:left w:val="none" w:sz="0" w:space="0" w:color="auto"/>
            <w:bottom w:val="none" w:sz="0" w:space="0" w:color="auto"/>
            <w:right w:val="none" w:sz="0" w:space="0" w:color="auto"/>
          </w:divBdr>
        </w:div>
        <w:div w:id="890267374">
          <w:marLeft w:val="0"/>
          <w:marRight w:val="0"/>
          <w:marTop w:val="0"/>
          <w:marBottom w:val="0"/>
          <w:divBdr>
            <w:top w:val="none" w:sz="0" w:space="0" w:color="auto"/>
            <w:left w:val="none" w:sz="0" w:space="0" w:color="auto"/>
            <w:bottom w:val="none" w:sz="0" w:space="0" w:color="auto"/>
            <w:right w:val="none" w:sz="0" w:space="0" w:color="auto"/>
          </w:divBdr>
        </w:div>
        <w:div w:id="1604650722">
          <w:marLeft w:val="0"/>
          <w:marRight w:val="0"/>
          <w:marTop w:val="0"/>
          <w:marBottom w:val="0"/>
          <w:divBdr>
            <w:top w:val="none" w:sz="0" w:space="0" w:color="auto"/>
            <w:left w:val="none" w:sz="0" w:space="0" w:color="auto"/>
            <w:bottom w:val="none" w:sz="0" w:space="0" w:color="auto"/>
            <w:right w:val="none" w:sz="0" w:space="0" w:color="auto"/>
          </w:divBdr>
        </w:div>
        <w:div w:id="535702919">
          <w:marLeft w:val="0"/>
          <w:marRight w:val="0"/>
          <w:marTop w:val="0"/>
          <w:marBottom w:val="0"/>
          <w:divBdr>
            <w:top w:val="none" w:sz="0" w:space="0" w:color="auto"/>
            <w:left w:val="none" w:sz="0" w:space="0" w:color="auto"/>
            <w:bottom w:val="none" w:sz="0" w:space="0" w:color="auto"/>
            <w:right w:val="none" w:sz="0" w:space="0" w:color="auto"/>
          </w:divBdr>
        </w:div>
        <w:div w:id="991373607">
          <w:marLeft w:val="0"/>
          <w:marRight w:val="0"/>
          <w:marTop w:val="0"/>
          <w:marBottom w:val="0"/>
          <w:divBdr>
            <w:top w:val="none" w:sz="0" w:space="0" w:color="auto"/>
            <w:left w:val="none" w:sz="0" w:space="0" w:color="auto"/>
            <w:bottom w:val="none" w:sz="0" w:space="0" w:color="auto"/>
            <w:right w:val="none" w:sz="0" w:space="0" w:color="auto"/>
          </w:divBdr>
        </w:div>
        <w:div w:id="1362973581">
          <w:marLeft w:val="0"/>
          <w:marRight w:val="0"/>
          <w:marTop w:val="0"/>
          <w:marBottom w:val="0"/>
          <w:divBdr>
            <w:top w:val="none" w:sz="0" w:space="0" w:color="auto"/>
            <w:left w:val="none" w:sz="0" w:space="0" w:color="auto"/>
            <w:bottom w:val="none" w:sz="0" w:space="0" w:color="auto"/>
            <w:right w:val="none" w:sz="0" w:space="0" w:color="auto"/>
          </w:divBdr>
        </w:div>
        <w:div w:id="1470241321">
          <w:marLeft w:val="0"/>
          <w:marRight w:val="0"/>
          <w:marTop w:val="0"/>
          <w:marBottom w:val="0"/>
          <w:divBdr>
            <w:top w:val="none" w:sz="0" w:space="0" w:color="auto"/>
            <w:left w:val="none" w:sz="0" w:space="0" w:color="auto"/>
            <w:bottom w:val="none" w:sz="0" w:space="0" w:color="auto"/>
            <w:right w:val="none" w:sz="0" w:space="0" w:color="auto"/>
          </w:divBdr>
        </w:div>
        <w:div w:id="846018522">
          <w:marLeft w:val="0"/>
          <w:marRight w:val="0"/>
          <w:marTop w:val="0"/>
          <w:marBottom w:val="0"/>
          <w:divBdr>
            <w:top w:val="none" w:sz="0" w:space="0" w:color="auto"/>
            <w:left w:val="none" w:sz="0" w:space="0" w:color="auto"/>
            <w:bottom w:val="none" w:sz="0" w:space="0" w:color="auto"/>
            <w:right w:val="none" w:sz="0" w:space="0" w:color="auto"/>
          </w:divBdr>
        </w:div>
        <w:div w:id="1095631621">
          <w:marLeft w:val="0"/>
          <w:marRight w:val="0"/>
          <w:marTop w:val="0"/>
          <w:marBottom w:val="0"/>
          <w:divBdr>
            <w:top w:val="none" w:sz="0" w:space="0" w:color="auto"/>
            <w:left w:val="none" w:sz="0" w:space="0" w:color="auto"/>
            <w:bottom w:val="none" w:sz="0" w:space="0" w:color="auto"/>
            <w:right w:val="none" w:sz="0" w:space="0" w:color="auto"/>
          </w:divBdr>
        </w:div>
        <w:div w:id="1443575011">
          <w:marLeft w:val="0"/>
          <w:marRight w:val="0"/>
          <w:marTop w:val="0"/>
          <w:marBottom w:val="0"/>
          <w:divBdr>
            <w:top w:val="none" w:sz="0" w:space="0" w:color="auto"/>
            <w:left w:val="none" w:sz="0" w:space="0" w:color="auto"/>
            <w:bottom w:val="none" w:sz="0" w:space="0" w:color="auto"/>
            <w:right w:val="none" w:sz="0" w:space="0" w:color="auto"/>
          </w:divBdr>
        </w:div>
        <w:div w:id="30154185">
          <w:marLeft w:val="0"/>
          <w:marRight w:val="0"/>
          <w:marTop w:val="0"/>
          <w:marBottom w:val="0"/>
          <w:divBdr>
            <w:top w:val="none" w:sz="0" w:space="0" w:color="auto"/>
            <w:left w:val="none" w:sz="0" w:space="0" w:color="auto"/>
            <w:bottom w:val="none" w:sz="0" w:space="0" w:color="auto"/>
            <w:right w:val="none" w:sz="0" w:space="0" w:color="auto"/>
          </w:divBdr>
        </w:div>
        <w:div w:id="1152794839">
          <w:marLeft w:val="0"/>
          <w:marRight w:val="0"/>
          <w:marTop w:val="0"/>
          <w:marBottom w:val="0"/>
          <w:divBdr>
            <w:top w:val="none" w:sz="0" w:space="0" w:color="auto"/>
            <w:left w:val="none" w:sz="0" w:space="0" w:color="auto"/>
            <w:bottom w:val="none" w:sz="0" w:space="0" w:color="auto"/>
            <w:right w:val="none" w:sz="0" w:space="0" w:color="auto"/>
          </w:divBdr>
        </w:div>
        <w:div w:id="607660576">
          <w:marLeft w:val="0"/>
          <w:marRight w:val="0"/>
          <w:marTop w:val="0"/>
          <w:marBottom w:val="0"/>
          <w:divBdr>
            <w:top w:val="none" w:sz="0" w:space="0" w:color="auto"/>
            <w:left w:val="none" w:sz="0" w:space="0" w:color="auto"/>
            <w:bottom w:val="none" w:sz="0" w:space="0" w:color="auto"/>
            <w:right w:val="none" w:sz="0" w:space="0" w:color="auto"/>
          </w:divBdr>
        </w:div>
        <w:div w:id="645479355">
          <w:marLeft w:val="0"/>
          <w:marRight w:val="0"/>
          <w:marTop w:val="0"/>
          <w:marBottom w:val="0"/>
          <w:divBdr>
            <w:top w:val="none" w:sz="0" w:space="0" w:color="auto"/>
            <w:left w:val="none" w:sz="0" w:space="0" w:color="auto"/>
            <w:bottom w:val="none" w:sz="0" w:space="0" w:color="auto"/>
            <w:right w:val="none" w:sz="0" w:space="0" w:color="auto"/>
          </w:divBdr>
        </w:div>
        <w:div w:id="353194515">
          <w:marLeft w:val="0"/>
          <w:marRight w:val="0"/>
          <w:marTop w:val="0"/>
          <w:marBottom w:val="0"/>
          <w:divBdr>
            <w:top w:val="none" w:sz="0" w:space="0" w:color="auto"/>
            <w:left w:val="none" w:sz="0" w:space="0" w:color="auto"/>
            <w:bottom w:val="none" w:sz="0" w:space="0" w:color="auto"/>
            <w:right w:val="none" w:sz="0" w:space="0" w:color="auto"/>
          </w:divBdr>
        </w:div>
        <w:div w:id="1302417379">
          <w:marLeft w:val="0"/>
          <w:marRight w:val="0"/>
          <w:marTop w:val="0"/>
          <w:marBottom w:val="0"/>
          <w:divBdr>
            <w:top w:val="none" w:sz="0" w:space="0" w:color="auto"/>
            <w:left w:val="none" w:sz="0" w:space="0" w:color="auto"/>
            <w:bottom w:val="none" w:sz="0" w:space="0" w:color="auto"/>
            <w:right w:val="none" w:sz="0" w:space="0" w:color="auto"/>
          </w:divBdr>
        </w:div>
        <w:div w:id="1199852618">
          <w:marLeft w:val="0"/>
          <w:marRight w:val="0"/>
          <w:marTop w:val="0"/>
          <w:marBottom w:val="0"/>
          <w:divBdr>
            <w:top w:val="none" w:sz="0" w:space="0" w:color="auto"/>
            <w:left w:val="none" w:sz="0" w:space="0" w:color="auto"/>
            <w:bottom w:val="none" w:sz="0" w:space="0" w:color="auto"/>
            <w:right w:val="none" w:sz="0" w:space="0" w:color="auto"/>
          </w:divBdr>
        </w:div>
        <w:div w:id="1406025933">
          <w:marLeft w:val="0"/>
          <w:marRight w:val="0"/>
          <w:marTop w:val="0"/>
          <w:marBottom w:val="0"/>
          <w:divBdr>
            <w:top w:val="none" w:sz="0" w:space="0" w:color="auto"/>
            <w:left w:val="none" w:sz="0" w:space="0" w:color="auto"/>
            <w:bottom w:val="none" w:sz="0" w:space="0" w:color="auto"/>
            <w:right w:val="none" w:sz="0" w:space="0" w:color="auto"/>
          </w:divBdr>
        </w:div>
        <w:div w:id="492334464">
          <w:marLeft w:val="0"/>
          <w:marRight w:val="0"/>
          <w:marTop w:val="0"/>
          <w:marBottom w:val="0"/>
          <w:divBdr>
            <w:top w:val="none" w:sz="0" w:space="0" w:color="auto"/>
            <w:left w:val="none" w:sz="0" w:space="0" w:color="auto"/>
            <w:bottom w:val="none" w:sz="0" w:space="0" w:color="auto"/>
            <w:right w:val="none" w:sz="0" w:space="0" w:color="auto"/>
          </w:divBdr>
        </w:div>
        <w:div w:id="1855605872">
          <w:marLeft w:val="0"/>
          <w:marRight w:val="0"/>
          <w:marTop w:val="0"/>
          <w:marBottom w:val="0"/>
          <w:divBdr>
            <w:top w:val="none" w:sz="0" w:space="0" w:color="auto"/>
            <w:left w:val="none" w:sz="0" w:space="0" w:color="auto"/>
            <w:bottom w:val="none" w:sz="0" w:space="0" w:color="auto"/>
            <w:right w:val="none" w:sz="0" w:space="0" w:color="auto"/>
          </w:divBdr>
        </w:div>
        <w:div w:id="2074235156">
          <w:marLeft w:val="0"/>
          <w:marRight w:val="0"/>
          <w:marTop w:val="0"/>
          <w:marBottom w:val="0"/>
          <w:divBdr>
            <w:top w:val="none" w:sz="0" w:space="0" w:color="auto"/>
            <w:left w:val="none" w:sz="0" w:space="0" w:color="auto"/>
            <w:bottom w:val="none" w:sz="0" w:space="0" w:color="auto"/>
            <w:right w:val="none" w:sz="0" w:space="0" w:color="auto"/>
          </w:divBdr>
        </w:div>
        <w:div w:id="442309057">
          <w:marLeft w:val="0"/>
          <w:marRight w:val="0"/>
          <w:marTop w:val="0"/>
          <w:marBottom w:val="0"/>
          <w:divBdr>
            <w:top w:val="none" w:sz="0" w:space="0" w:color="auto"/>
            <w:left w:val="none" w:sz="0" w:space="0" w:color="auto"/>
            <w:bottom w:val="none" w:sz="0" w:space="0" w:color="auto"/>
            <w:right w:val="none" w:sz="0" w:space="0" w:color="auto"/>
          </w:divBdr>
        </w:div>
        <w:div w:id="381559525">
          <w:marLeft w:val="0"/>
          <w:marRight w:val="0"/>
          <w:marTop w:val="0"/>
          <w:marBottom w:val="0"/>
          <w:divBdr>
            <w:top w:val="none" w:sz="0" w:space="0" w:color="auto"/>
            <w:left w:val="none" w:sz="0" w:space="0" w:color="auto"/>
            <w:bottom w:val="none" w:sz="0" w:space="0" w:color="auto"/>
            <w:right w:val="none" w:sz="0" w:space="0" w:color="auto"/>
          </w:divBdr>
        </w:div>
        <w:div w:id="1041782102">
          <w:marLeft w:val="0"/>
          <w:marRight w:val="0"/>
          <w:marTop w:val="0"/>
          <w:marBottom w:val="0"/>
          <w:divBdr>
            <w:top w:val="none" w:sz="0" w:space="0" w:color="auto"/>
            <w:left w:val="none" w:sz="0" w:space="0" w:color="auto"/>
            <w:bottom w:val="none" w:sz="0" w:space="0" w:color="auto"/>
            <w:right w:val="none" w:sz="0" w:space="0" w:color="auto"/>
          </w:divBdr>
        </w:div>
        <w:div w:id="1469279454">
          <w:marLeft w:val="0"/>
          <w:marRight w:val="0"/>
          <w:marTop w:val="0"/>
          <w:marBottom w:val="0"/>
          <w:divBdr>
            <w:top w:val="none" w:sz="0" w:space="0" w:color="auto"/>
            <w:left w:val="none" w:sz="0" w:space="0" w:color="auto"/>
            <w:bottom w:val="none" w:sz="0" w:space="0" w:color="auto"/>
            <w:right w:val="none" w:sz="0" w:space="0" w:color="auto"/>
          </w:divBdr>
        </w:div>
        <w:div w:id="977219697">
          <w:marLeft w:val="0"/>
          <w:marRight w:val="0"/>
          <w:marTop w:val="0"/>
          <w:marBottom w:val="0"/>
          <w:divBdr>
            <w:top w:val="none" w:sz="0" w:space="0" w:color="auto"/>
            <w:left w:val="none" w:sz="0" w:space="0" w:color="auto"/>
            <w:bottom w:val="none" w:sz="0" w:space="0" w:color="auto"/>
            <w:right w:val="none" w:sz="0" w:space="0" w:color="auto"/>
          </w:divBdr>
        </w:div>
        <w:div w:id="2046713050">
          <w:marLeft w:val="0"/>
          <w:marRight w:val="0"/>
          <w:marTop w:val="0"/>
          <w:marBottom w:val="0"/>
          <w:divBdr>
            <w:top w:val="none" w:sz="0" w:space="0" w:color="auto"/>
            <w:left w:val="none" w:sz="0" w:space="0" w:color="auto"/>
            <w:bottom w:val="none" w:sz="0" w:space="0" w:color="auto"/>
            <w:right w:val="none" w:sz="0" w:space="0" w:color="auto"/>
          </w:divBdr>
        </w:div>
        <w:div w:id="741610816">
          <w:marLeft w:val="0"/>
          <w:marRight w:val="0"/>
          <w:marTop w:val="0"/>
          <w:marBottom w:val="0"/>
          <w:divBdr>
            <w:top w:val="none" w:sz="0" w:space="0" w:color="auto"/>
            <w:left w:val="none" w:sz="0" w:space="0" w:color="auto"/>
            <w:bottom w:val="none" w:sz="0" w:space="0" w:color="auto"/>
            <w:right w:val="none" w:sz="0" w:space="0" w:color="auto"/>
          </w:divBdr>
        </w:div>
        <w:div w:id="1184633937">
          <w:marLeft w:val="0"/>
          <w:marRight w:val="0"/>
          <w:marTop w:val="0"/>
          <w:marBottom w:val="0"/>
          <w:divBdr>
            <w:top w:val="none" w:sz="0" w:space="0" w:color="auto"/>
            <w:left w:val="none" w:sz="0" w:space="0" w:color="auto"/>
            <w:bottom w:val="none" w:sz="0" w:space="0" w:color="auto"/>
            <w:right w:val="none" w:sz="0" w:space="0" w:color="auto"/>
          </w:divBdr>
        </w:div>
        <w:div w:id="1838492585">
          <w:marLeft w:val="0"/>
          <w:marRight w:val="0"/>
          <w:marTop w:val="0"/>
          <w:marBottom w:val="0"/>
          <w:divBdr>
            <w:top w:val="none" w:sz="0" w:space="0" w:color="auto"/>
            <w:left w:val="none" w:sz="0" w:space="0" w:color="auto"/>
            <w:bottom w:val="none" w:sz="0" w:space="0" w:color="auto"/>
            <w:right w:val="none" w:sz="0" w:space="0" w:color="auto"/>
          </w:divBdr>
        </w:div>
        <w:div w:id="299921256">
          <w:marLeft w:val="0"/>
          <w:marRight w:val="0"/>
          <w:marTop w:val="0"/>
          <w:marBottom w:val="0"/>
          <w:divBdr>
            <w:top w:val="none" w:sz="0" w:space="0" w:color="auto"/>
            <w:left w:val="none" w:sz="0" w:space="0" w:color="auto"/>
            <w:bottom w:val="none" w:sz="0" w:space="0" w:color="auto"/>
            <w:right w:val="none" w:sz="0" w:space="0" w:color="auto"/>
          </w:divBdr>
        </w:div>
        <w:div w:id="608202915">
          <w:marLeft w:val="0"/>
          <w:marRight w:val="0"/>
          <w:marTop w:val="0"/>
          <w:marBottom w:val="0"/>
          <w:divBdr>
            <w:top w:val="none" w:sz="0" w:space="0" w:color="auto"/>
            <w:left w:val="none" w:sz="0" w:space="0" w:color="auto"/>
            <w:bottom w:val="none" w:sz="0" w:space="0" w:color="auto"/>
            <w:right w:val="none" w:sz="0" w:space="0" w:color="auto"/>
          </w:divBdr>
        </w:div>
        <w:div w:id="894587459">
          <w:marLeft w:val="0"/>
          <w:marRight w:val="0"/>
          <w:marTop w:val="0"/>
          <w:marBottom w:val="0"/>
          <w:divBdr>
            <w:top w:val="none" w:sz="0" w:space="0" w:color="auto"/>
            <w:left w:val="none" w:sz="0" w:space="0" w:color="auto"/>
            <w:bottom w:val="none" w:sz="0" w:space="0" w:color="auto"/>
            <w:right w:val="none" w:sz="0" w:space="0" w:color="auto"/>
          </w:divBdr>
        </w:div>
        <w:div w:id="2119596755">
          <w:marLeft w:val="0"/>
          <w:marRight w:val="0"/>
          <w:marTop w:val="0"/>
          <w:marBottom w:val="0"/>
          <w:divBdr>
            <w:top w:val="none" w:sz="0" w:space="0" w:color="auto"/>
            <w:left w:val="none" w:sz="0" w:space="0" w:color="auto"/>
            <w:bottom w:val="none" w:sz="0" w:space="0" w:color="auto"/>
            <w:right w:val="none" w:sz="0" w:space="0" w:color="auto"/>
          </w:divBdr>
        </w:div>
        <w:div w:id="599413676">
          <w:marLeft w:val="0"/>
          <w:marRight w:val="0"/>
          <w:marTop w:val="0"/>
          <w:marBottom w:val="0"/>
          <w:divBdr>
            <w:top w:val="none" w:sz="0" w:space="0" w:color="auto"/>
            <w:left w:val="none" w:sz="0" w:space="0" w:color="auto"/>
            <w:bottom w:val="none" w:sz="0" w:space="0" w:color="auto"/>
            <w:right w:val="none" w:sz="0" w:space="0" w:color="auto"/>
          </w:divBdr>
        </w:div>
        <w:div w:id="117454483">
          <w:marLeft w:val="0"/>
          <w:marRight w:val="0"/>
          <w:marTop w:val="0"/>
          <w:marBottom w:val="0"/>
          <w:divBdr>
            <w:top w:val="none" w:sz="0" w:space="0" w:color="auto"/>
            <w:left w:val="none" w:sz="0" w:space="0" w:color="auto"/>
            <w:bottom w:val="none" w:sz="0" w:space="0" w:color="auto"/>
            <w:right w:val="none" w:sz="0" w:space="0" w:color="auto"/>
          </w:divBdr>
        </w:div>
        <w:div w:id="1120369758">
          <w:marLeft w:val="0"/>
          <w:marRight w:val="0"/>
          <w:marTop w:val="0"/>
          <w:marBottom w:val="0"/>
          <w:divBdr>
            <w:top w:val="none" w:sz="0" w:space="0" w:color="auto"/>
            <w:left w:val="none" w:sz="0" w:space="0" w:color="auto"/>
            <w:bottom w:val="none" w:sz="0" w:space="0" w:color="auto"/>
            <w:right w:val="none" w:sz="0" w:space="0" w:color="auto"/>
          </w:divBdr>
        </w:div>
        <w:div w:id="1235705880">
          <w:marLeft w:val="0"/>
          <w:marRight w:val="0"/>
          <w:marTop w:val="0"/>
          <w:marBottom w:val="0"/>
          <w:divBdr>
            <w:top w:val="none" w:sz="0" w:space="0" w:color="auto"/>
            <w:left w:val="none" w:sz="0" w:space="0" w:color="auto"/>
            <w:bottom w:val="none" w:sz="0" w:space="0" w:color="auto"/>
            <w:right w:val="none" w:sz="0" w:space="0" w:color="auto"/>
          </w:divBdr>
        </w:div>
        <w:div w:id="288826636">
          <w:marLeft w:val="0"/>
          <w:marRight w:val="0"/>
          <w:marTop w:val="0"/>
          <w:marBottom w:val="0"/>
          <w:divBdr>
            <w:top w:val="none" w:sz="0" w:space="0" w:color="auto"/>
            <w:left w:val="none" w:sz="0" w:space="0" w:color="auto"/>
            <w:bottom w:val="none" w:sz="0" w:space="0" w:color="auto"/>
            <w:right w:val="none" w:sz="0" w:space="0" w:color="auto"/>
          </w:divBdr>
        </w:div>
        <w:div w:id="1575507674">
          <w:marLeft w:val="0"/>
          <w:marRight w:val="0"/>
          <w:marTop w:val="0"/>
          <w:marBottom w:val="0"/>
          <w:divBdr>
            <w:top w:val="none" w:sz="0" w:space="0" w:color="auto"/>
            <w:left w:val="none" w:sz="0" w:space="0" w:color="auto"/>
            <w:bottom w:val="none" w:sz="0" w:space="0" w:color="auto"/>
            <w:right w:val="none" w:sz="0" w:space="0" w:color="auto"/>
          </w:divBdr>
        </w:div>
        <w:div w:id="19404824">
          <w:marLeft w:val="0"/>
          <w:marRight w:val="0"/>
          <w:marTop w:val="0"/>
          <w:marBottom w:val="0"/>
          <w:divBdr>
            <w:top w:val="none" w:sz="0" w:space="0" w:color="auto"/>
            <w:left w:val="none" w:sz="0" w:space="0" w:color="auto"/>
            <w:bottom w:val="none" w:sz="0" w:space="0" w:color="auto"/>
            <w:right w:val="none" w:sz="0" w:space="0" w:color="auto"/>
          </w:divBdr>
        </w:div>
        <w:div w:id="1803184925">
          <w:marLeft w:val="0"/>
          <w:marRight w:val="0"/>
          <w:marTop w:val="0"/>
          <w:marBottom w:val="0"/>
          <w:divBdr>
            <w:top w:val="none" w:sz="0" w:space="0" w:color="auto"/>
            <w:left w:val="none" w:sz="0" w:space="0" w:color="auto"/>
            <w:bottom w:val="none" w:sz="0" w:space="0" w:color="auto"/>
            <w:right w:val="none" w:sz="0" w:space="0" w:color="auto"/>
          </w:divBdr>
        </w:div>
        <w:div w:id="1803421917">
          <w:marLeft w:val="0"/>
          <w:marRight w:val="0"/>
          <w:marTop w:val="0"/>
          <w:marBottom w:val="0"/>
          <w:divBdr>
            <w:top w:val="none" w:sz="0" w:space="0" w:color="auto"/>
            <w:left w:val="none" w:sz="0" w:space="0" w:color="auto"/>
            <w:bottom w:val="none" w:sz="0" w:space="0" w:color="auto"/>
            <w:right w:val="none" w:sz="0" w:space="0" w:color="auto"/>
          </w:divBdr>
        </w:div>
        <w:div w:id="6294560">
          <w:marLeft w:val="0"/>
          <w:marRight w:val="0"/>
          <w:marTop w:val="0"/>
          <w:marBottom w:val="0"/>
          <w:divBdr>
            <w:top w:val="none" w:sz="0" w:space="0" w:color="auto"/>
            <w:left w:val="none" w:sz="0" w:space="0" w:color="auto"/>
            <w:bottom w:val="none" w:sz="0" w:space="0" w:color="auto"/>
            <w:right w:val="none" w:sz="0" w:space="0" w:color="auto"/>
          </w:divBdr>
        </w:div>
      </w:divsChild>
    </w:div>
    <w:div w:id="943920752">
      <w:bodyDiv w:val="1"/>
      <w:marLeft w:val="0"/>
      <w:marRight w:val="0"/>
      <w:marTop w:val="0"/>
      <w:marBottom w:val="0"/>
      <w:divBdr>
        <w:top w:val="none" w:sz="0" w:space="0" w:color="auto"/>
        <w:left w:val="none" w:sz="0" w:space="0" w:color="auto"/>
        <w:bottom w:val="none" w:sz="0" w:space="0" w:color="auto"/>
        <w:right w:val="none" w:sz="0" w:space="0" w:color="auto"/>
      </w:divBdr>
    </w:div>
    <w:div w:id="1125538268">
      <w:bodyDiv w:val="1"/>
      <w:marLeft w:val="0"/>
      <w:marRight w:val="0"/>
      <w:marTop w:val="0"/>
      <w:marBottom w:val="0"/>
      <w:divBdr>
        <w:top w:val="none" w:sz="0" w:space="0" w:color="auto"/>
        <w:left w:val="none" w:sz="0" w:space="0" w:color="auto"/>
        <w:bottom w:val="none" w:sz="0" w:space="0" w:color="auto"/>
        <w:right w:val="none" w:sz="0" w:space="0" w:color="auto"/>
      </w:divBdr>
      <w:divsChild>
        <w:div w:id="1915624717">
          <w:marLeft w:val="0"/>
          <w:marRight w:val="0"/>
          <w:marTop w:val="0"/>
          <w:marBottom w:val="0"/>
          <w:divBdr>
            <w:top w:val="none" w:sz="0" w:space="0" w:color="auto"/>
            <w:left w:val="none" w:sz="0" w:space="0" w:color="auto"/>
            <w:bottom w:val="none" w:sz="0" w:space="0" w:color="auto"/>
            <w:right w:val="none" w:sz="0" w:space="0" w:color="auto"/>
          </w:divBdr>
        </w:div>
        <w:div w:id="253561011">
          <w:marLeft w:val="0"/>
          <w:marRight w:val="0"/>
          <w:marTop w:val="0"/>
          <w:marBottom w:val="0"/>
          <w:divBdr>
            <w:top w:val="none" w:sz="0" w:space="0" w:color="auto"/>
            <w:left w:val="none" w:sz="0" w:space="0" w:color="auto"/>
            <w:bottom w:val="none" w:sz="0" w:space="0" w:color="auto"/>
            <w:right w:val="none" w:sz="0" w:space="0" w:color="auto"/>
          </w:divBdr>
        </w:div>
      </w:divsChild>
    </w:div>
    <w:div w:id="1127510360">
      <w:bodyDiv w:val="1"/>
      <w:marLeft w:val="0"/>
      <w:marRight w:val="0"/>
      <w:marTop w:val="0"/>
      <w:marBottom w:val="0"/>
      <w:divBdr>
        <w:top w:val="none" w:sz="0" w:space="0" w:color="auto"/>
        <w:left w:val="none" w:sz="0" w:space="0" w:color="auto"/>
        <w:bottom w:val="none" w:sz="0" w:space="0" w:color="auto"/>
        <w:right w:val="none" w:sz="0" w:space="0" w:color="auto"/>
      </w:divBdr>
      <w:divsChild>
        <w:div w:id="933785540">
          <w:marLeft w:val="0"/>
          <w:marRight w:val="0"/>
          <w:marTop w:val="0"/>
          <w:marBottom w:val="0"/>
          <w:divBdr>
            <w:top w:val="none" w:sz="0" w:space="0" w:color="auto"/>
            <w:left w:val="none" w:sz="0" w:space="0" w:color="auto"/>
            <w:bottom w:val="none" w:sz="0" w:space="0" w:color="auto"/>
            <w:right w:val="none" w:sz="0" w:space="0" w:color="auto"/>
          </w:divBdr>
        </w:div>
        <w:div w:id="1475638663">
          <w:marLeft w:val="0"/>
          <w:marRight w:val="0"/>
          <w:marTop w:val="0"/>
          <w:marBottom w:val="0"/>
          <w:divBdr>
            <w:top w:val="none" w:sz="0" w:space="0" w:color="auto"/>
            <w:left w:val="none" w:sz="0" w:space="0" w:color="auto"/>
            <w:bottom w:val="none" w:sz="0" w:space="0" w:color="auto"/>
            <w:right w:val="none" w:sz="0" w:space="0" w:color="auto"/>
          </w:divBdr>
        </w:div>
        <w:div w:id="1705331213">
          <w:marLeft w:val="0"/>
          <w:marRight w:val="0"/>
          <w:marTop w:val="0"/>
          <w:marBottom w:val="0"/>
          <w:divBdr>
            <w:top w:val="none" w:sz="0" w:space="0" w:color="auto"/>
            <w:left w:val="none" w:sz="0" w:space="0" w:color="auto"/>
            <w:bottom w:val="none" w:sz="0" w:space="0" w:color="auto"/>
            <w:right w:val="none" w:sz="0" w:space="0" w:color="auto"/>
          </w:divBdr>
        </w:div>
        <w:div w:id="2096507622">
          <w:marLeft w:val="0"/>
          <w:marRight w:val="0"/>
          <w:marTop w:val="0"/>
          <w:marBottom w:val="0"/>
          <w:divBdr>
            <w:top w:val="none" w:sz="0" w:space="0" w:color="auto"/>
            <w:left w:val="none" w:sz="0" w:space="0" w:color="auto"/>
            <w:bottom w:val="none" w:sz="0" w:space="0" w:color="auto"/>
            <w:right w:val="none" w:sz="0" w:space="0" w:color="auto"/>
          </w:divBdr>
        </w:div>
      </w:divsChild>
    </w:div>
    <w:div w:id="1163546065">
      <w:bodyDiv w:val="1"/>
      <w:marLeft w:val="0"/>
      <w:marRight w:val="0"/>
      <w:marTop w:val="0"/>
      <w:marBottom w:val="0"/>
      <w:divBdr>
        <w:top w:val="none" w:sz="0" w:space="0" w:color="auto"/>
        <w:left w:val="none" w:sz="0" w:space="0" w:color="auto"/>
        <w:bottom w:val="none" w:sz="0" w:space="0" w:color="auto"/>
        <w:right w:val="none" w:sz="0" w:space="0" w:color="auto"/>
      </w:divBdr>
    </w:div>
    <w:div w:id="1276643051">
      <w:bodyDiv w:val="1"/>
      <w:marLeft w:val="0"/>
      <w:marRight w:val="0"/>
      <w:marTop w:val="0"/>
      <w:marBottom w:val="0"/>
      <w:divBdr>
        <w:top w:val="none" w:sz="0" w:space="0" w:color="auto"/>
        <w:left w:val="none" w:sz="0" w:space="0" w:color="auto"/>
        <w:bottom w:val="none" w:sz="0" w:space="0" w:color="auto"/>
        <w:right w:val="none" w:sz="0" w:space="0" w:color="auto"/>
      </w:divBdr>
    </w:div>
    <w:div w:id="1342926019">
      <w:bodyDiv w:val="1"/>
      <w:marLeft w:val="0"/>
      <w:marRight w:val="0"/>
      <w:marTop w:val="0"/>
      <w:marBottom w:val="0"/>
      <w:divBdr>
        <w:top w:val="none" w:sz="0" w:space="0" w:color="auto"/>
        <w:left w:val="none" w:sz="0" w:space="0" w:color="auto"/>
        <w:bottom w:val="none" w:sz="0" w:space="0" w:color="auto"/>
        <w:right w:val="none" w:sz="0" w:space="0" w:color="auto"/>
      </w:divBdr>
    </w:div>
    <w:div w:id="1836719875">
      <w:bodyDiv w:val="1"/>
      <w:marLeft w:val="0"/>
      <w:marRight w:val="0"/>
      <w:marTop w:val="0"/>
      <w:marBottom w:val="0"/>
      <w:divBdr>
        <w:top w:val="none" w:sz="0" w:space="0" w:color="auto"/>
        <w:left w:val="none" w:sz="0" w:space="0" w:color="auto"/>
        <w:bottom w:val="none" w:sz="0" w:space="0" w:color="auto"/>
        <w:right w:val="none" w:sz="0" w:space="0" w:color="auto"/>
      </w:divBdr>
      <w:divsChild>
        <w:div w:id="646204704">
          <w:marLeft w:val="0"/>
          <w:marRight w:val="0"/>
          <w:marTop w:val="0"/>
          <w:marBottom w:val="0"/>
          <w:divBdr>
            <w:top w:val="none" w:sz="0" w:space="0" w:color="auto"/>
            <w:left w:val="none" w:sz="0" w:space="0" w:color="auto"/>
            <w:bottom w:val="none" w:sz="0" w:space="0" w:color="auto"/>
            <w:right w:val="none" w:sz="0" w:space="0" w:color="auto"/>
          </w:divBdr>
        </w:div>
        <w:div w:id="1689479982">
          <w:marLeft w:val="0"/>
          <w:marRight w:val="0"/>
          <w:marTop w:val="0"/>
          <w:marBottom w:val="0"/>
          <w:divBdr>
            <w:top w:val="none" w:sz="0" w:space="0" w:color="auto"/>
            <w:left w:val="none" w:sz="0" w:space="0" w:color="auto"/>
            <w:bottom w:val="none" w:sz="0" w:space="0" w:color="auto"/>
            <w:right w:val="none" w:sz="0" w:space="0" w:color="auto"/>
          </w:divBdr>
        </w:div>
      </w:divsChild>
    </w:div>
    <w:div w:id="1925600272">
      <w:bodyDiv w:val="1"/>
      <w:marLeft w:val="0"/>
      <w:marRight w:val="0"/>
      <w:marTop w:val="0"/>
      <w:marBottom w:val="0"/>
      <w:divBdr>
        <w:top w:val="none" w:sz="0" w:space="0" w:color="auto"/>
        <w:left w:val="none" w:sz="0" w:space="0" w:color="auto"/>
        <w:bottom w:val="none" w:sz="0" w:space="0" w:color="auto"/>
        <w:right w:val="none" w:sz="0" w:space="0" w:color="auto"/>
      </w:divBdr>
    </w:div>
    <w:div w:id="1997294249">
      <w:bodyDiv w:val="1"/>
      <w:marLeft w:val="0"/>
      <w:marRight w:val="0"/>
      <w:marTop w:val="0"/>
      <w:marBottom w:val="0"/>
      <w:divBdr>
        <w:top w:val="none" w:sz="0" w:space="0" w:color="auto"/>
        <w:left w:val="none" w:sz="0" w:space="0" w:color="auto"/>
        <w:bottom w:val="none" w:sz="0" w:space="0" w:color="auto"/>
        <w:right w:val="none" w:sz="0" w:space="0" w:color="auto"/>
      </w:divBdr>
      <w:divsChild>
        <w:div w:id="1846088423">
          <w:marLeft w:val="0"/>
          <w:marRight w:val="0"/>
          <w:marTop w:val="0"/>
          <w:marBottom w:val="0"/>
          <w:divBdr>
            <w:top w:val="none" w:sz="0" w:space="0" w:color="auto"/>
            <w:left w:val="none" w:sz="0" w:space="0" w:color="auto"/>
            <w:bottom w:val="none" w:sz="0" w:space="0" w:color="auto"/>
            <w:right w:val="none" w:sz="0" w:space="0" w:color="auto"/>
          </w:divBdr>
        </w:div>
        <w:div w:id="1060710170">
          <w:marLeft w:val="0"/>
          <w:marRight w:val="0"/>
          <w:marTop w:val="0"/>
          <w:marBottom w:val="0"/>
          <w:divBdr>
            <w:top w:val="none" w:sz="0" w:space="0" w:color="auto"/>
            <w:left w:val="none" w:sz="0" w:space="0" w:color="auto"/>
            <w:bottom w:val="none" w:sz="0" w:space="0" w:color="auto"/>
            <w:right w:val="none" w:sz="0" w:space="0" w:color="auto"/>
          </w:divBdr>
        </w:div>
        <w:div w:id="715012668">
          <w:marLeft w:val="0"/>
          <w:marRight w:val="0"/>
          <w:marTop w:val="0"/>
          <w:marBottom w:val="0"/>
          <w:divBdr>
            <w:top w:val="none" w:sz="0" w:space="0" w:color="auto"/>
            <w:left w:val="none" w:sz="0" w:space="0" w:color="auto"/>
            <w:bottom w:val="none" w:sz="0" w:space="0" w:color="auto"/>
            <w:right w:val="none" w:sz="0" w:space="0" w:color="auto"/>
          </w:divBdr>
        </w:div>
        <w:div w:id="758647171">
          <w:marLeft w:val="0"/>
          <w:marRight w:val="0"/>
          <w:marTop w:val="0"/>
          <w:marBottom w:val="0"/>
          <w:divBdr>
            <w:top w:val="none" w:sz="0" w:space="0" w:color="auto"/>
            <w:left w:val="none" w:sz="0" w:space="0" w:color="auto"/>
            <w:bottom w:val="none" w:sz="0" w:space="0" w:color="auto"/>
            <w:right w:val="none" w:sz="0" w:space="0" w:color="auto"/>
          </w:divBdr>
        </w:div>
      </w:divsChild>
    </w:div>
    <w:div w:id="2009794997">
      <w:bodyDiv w:val="1"/>
      <w:marLeft w:val="0"/>
      <w:marRight w:val="0"/>
      <w:marTop w:val="0"/>
      <w:marBottom w:val="0"/>
      <w:divBdr>
        <w:top w:val="none" w:sz="0" w:space="0" w:color="auto"/>
        <w:left w:val="none" w:sz="0" w:space="0" w:color="auto"/>
        <w:bottom w:val="none" w:sz="0" w:space="0" w:color="auto"/>
        <w:right w:val="none" w:sz="0" w:space="0" w:color="auto"/>
      </w:divBdr>
      <w:divsChild>
        <w:div w:id="106316457">
          <w:marLeft w:val="0"/>
          <w:marRight w:val="0"/>
          <w:marTop w:val="0"/>
          <w:marBottom w:val="0"/>
          <w:divBdr>
            <w:top w:val="none" w:sz="0" w:space="0" w:color="auto"/>
            <w:left w:val="none" w:sz="0" w:space="0" w:color="auto"/>
            <w:bottom w:val="none" w:sz="0" w:space="0" w:color="auto"/>
            <w:right w:val="none" w:sz="0" w:space="0" w:color="auto"/>
          </w:divBdr>
        </w:div>
        <w:div w:id="1741292481">
          <w:marLeft w:val="0"/>
          <w:marRight w:val="0"/>
          <w:marTop w:val="0"/>
          <w:marBottom w:val="0"/>
          <w:divBdr>
            <w:top w:val="none" w:sz="0" w:space="0" w:color="auto"/>
            <w:left w:val="none" w:sz="0" w:space="0" w:color="auto"/>
            <w:bottom w:val="none" w:sz="0" w:space="0" w:color="auto"/>
            <w:right w:val="none" w:sz="0" w:space="0" w:color="auto"/>
          </w:divBdr>
        </w:div>
        <w:div w:id="2039697500">
          <w:marLeft w:val="0"/>
          <w:marRight w:val="0"/>
          <w:marTop w:val="0"/>
          <w:marBottom w:val="0"/>
          <w:divBdr>
            <w:top w:val="none" w:sz="0" w:space="0" w:color="auto"/>
            <w:left w:val="none" w:sz="0" w:space="0" w:color="auto"/>
            <w:bottom w:val="none" w:sz="0" w:space="0" w:color="auto"/>
            <w:right w:val="none" w:sz="0" w:space="0" w:color="auto"/>
          </w:divBdr>
        </w:div>
        <w:div w:id="2083212324">
          <w:marLeft w:val="0"/>
          <w:marRight w:val="0"/>
          <w:marTop w:val="0"/>
          <w:marBottom w:val="0"/>
          <w:divBdr>
            <w:top w:val="none" w:sz="0" w:space="0" w:color="auto"/>
            <w:left w:val="none" w:sz="0" w:space="0" w:color="auto"/>
            <w:bottom w:val="none" w:sz="0" w:space="0" w:color="auto"/>
            <w:right w:val="none" w:sz="0" w:space="0" w:color="auto"/>
          </w:divBdr>
        </w:div>
        <w:div w:id="849297316">
          <w:marLeft w:val="0"/>
          <w:marRight w:val="0"/>
          <w:marTop w:val="0"/>
          <w:marBottom w:val="0"/>
          <w:divBdr>
            <w:top w:val="none" w:sz="0" w:space="0" w:color="auto"/>
            <w:left w:val="none" w:sz="0" w:space="0" w:color="auto"/>
            <w:bottom w:val="none" w:sz="0" w:space="0" w:color="auto"/>
            <w:right w:val="none" w:sz="0" w:space="0" w:color="auto"/>
          </w:divBdr>
        </w:div>
        <w:div w:id="28650833">
          <w:marLeft w:val="0"/>
          <w:marRight w:val="0"/>
          <w:marTop w:val="0"/>
          <w:marBottom w:val="0"/>
          <w:divBdr>
            <w:top w:val="none" w:sz="0" w:space="0" w:color="auto"/>
            <w:left w:val="none" w:sz="0" w:space="0" w:color="auto"/>
            <w:bottom w:val="none" w:sz="0" w:space="0" w:color="auto"/>
            <w:right w:val="none" w:sz="0" w:space="0" w:color="auto"/>
          </w:divBdr>
        </w:div>
        <w:div w:id="105544441">
          <w:marLeft w:val="0"/>
          <w:marRight w:val="0"/>
          <w:marTop w:val="0"/>
          <w:marBottom w:val="0"/>
          <w:divBdr>
            <w:top w:val="none" w:sz="0" w:space="0" w:color="auto"/>
            <w:left w:val="none" w:sz="0" w:space="0" w:color="auto"/>
            <w:bottom w:val="none" w:sz="0" w:space="0" w:color="auto"/>
            <w:right w:val="none" w:sz="0" w:space="0" w:color="auto"/>
          </w:divBdr>
        </w:div>
        <w:div w:id="1267157634">
          <w:marLeft w:val="0"/>
          <w:marRight w:val="0"/>
          <w:marTop w:val="0"/>
          <w:marBottom w:val="0"/>
          <w:divBdr>
            <w:top w:val="none" w:sz="0" w:space="0" w:color="auto"/>
            <w:left w:val="none" w:sz="0" w:space="0" w:color="auto"/>
            <w:bottom w:val="none" w:sz="0" w:space="0" w:color="auto"/>
            <w:right w:val="none" w:sz="0" w:space="0" w:color="auto"/>
          </w:divBdr>
        </w:div>
      </w:divsChild>
    </w:div>
    <w:div w:id="2058161091">
      <w:bodyDiv w:val="1"/>
      <w:marLeft w:val="0"/>
      <w:marRight w:val="0"/>
      <w:marTop w:val="0"/>
      <w:marBottom w:val="0"/>
      <w:divBdr>
        <w:top w:val="none" w:sz="0" w:space="0" w:color="auto"/>
        <w:left w:val="none" w:sz="0" w:space="0" w:color="auto"/>
        <w:bottom w:val="none" w:sz="0" w:space="0" w:color="auto"/>
        <w:right w:val="none" w:sz="0" w:space="0" w:color="auto"/>
      </w:divBdr>
      <w:divsChild>
        <w:div w:id="6438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A3E1A-927E-45BD-B1C1-4997DAA3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5297</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Pantelis Arsenis</cp:lastModifiedBy>
  <cp:revision>2</cp:revision>
  <cp:lastPrinted>2021-07-27T14:33:00Z</cp:lastPrinted>
  <dcterms:created xsi:type="dcterms:W3CDTF">2021-07-30T11:44:00Z</dcterms:created>
  <dcterms:modified xsi:type="dcterms:W3CDTF">2021-07-30T11:44:00Z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BANK\e41007</vt:lpwstr>
  </property>
  <property fmtid="{D5CDD505-2E9C-101B-9397-08002B2CF9AE}" pid="4" name="DLPManualFileClassificationLastModificationDate">
    <vt:lpwstr>1564068168</vt:lpwstr>
  </property>
  <property fmtid="{D5CDD505-2E9C-101B-9397-08002B2CF9AE}" pid="5" name="DLPManualFileClassificationVersion">
    <vt:lpwstr>10.0.300.68</vt:lpwstr>
  </property>
</Properties>
</file>